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E2C0" w14:textId="77777777" w:rsidR="00654AED" w:rsidRDefault="00654AED" w:rsidP="007B0429">
      <w:pPr>
        <w:widowControl w:val="0"/>
        <w:autoSpaceDE w:val="0"/>
        <w:autoSpaceDN w:val="0"/>
        <w:adjustRightInd w:val="0"/>
        <w:jc w:val="center"/>
        <w:rPr>
          <w:rFonts w:asciiTheme="minorBidi" w:hAnsiTheme="minorBidi" w:cstheme="minorBidi"/>
          <w:b/>
        </w:rPr>
      </w:pPr>
    </w:p>
    <w:p w14:paraId="55B68F0A" w14:textId="0DF486BE" w:rsidR="007856AA" w:rsidRPr="00995912" w:rsidRDefault="005F4B58" w:rsidP="00341A00">
      <w:pPr>
        <w:widowControl w:val="0"/>
        <w:autoSpaceDE w:val="0"/>
        <w:autoSpaceDN w:val="0"/>
        <w:adjustRightInd w:val="0"/>
        <w:ind w:firstLine="720"/>
        <w:jc w:val="center"/>
        <w:rPr>
          <w:rFonts w:asciiTheme="minorBidi" w:hAnsiTheme="minorBidi" w:cstheme="minorBidi"/>
          <w:b/>
          <w:caps/>
        </w:rPr>
      </w:pPr>
      <w:r w:rsidRPr="005F4B58">
        <w:rPr>
          <w:rFonts w:asciiTheme="minorBidi" w:hAnsiTheme="minorBidi" w:cstheme="minorBidi"/>
          <w:b/>
        </w:rPr>
        <w:t xml:space="preserve">SHAREHOLDERS RESOLUTION </w:t>
      </w:r>
      <w:r w:rsidR="007B0429">
        <w:rPr>
          <w:rFonts w:asciiTheme="minorBidi" w:hAnsiTheme="minorBidi" w:cstheme="minorBidi"/>
          <w:b/>
        </w:rPr>
        <w:t xml:space="preserve">OF </w:t>
      </w:r>
      <w:r w:rsidR="000E14D7" w:rsidRPr="000E14D7">
        <w:rPr>
          <w:rFonts w:asciiTheme="minorBidi" w:hAnsiTheme="minorBidi" w:cstheme="minorBidi"/>
          <w:b/>
          <w:caps/>
          <w:highlight w:val="yellow"/>
        </w:rPr>
        <w:t xml:space="preserve">(Name of </w:t>
      </w:r>
      <w:r w:rsidR="00B62A91">
        <w:rPr>
          <w:rFonts w:asciiTheme="minorBidi" w:hAnsiTheme="minorBidi" w:cstheme="minorBidi"/>
          <w:b/>
          <w:caps/>
          <w:highlight w:val="yellow"/>
        </w:rPr>
        <w:t>PARENT</w:t>
      </w:r>
      <w:r w:rsidR="00195BF5">
        <w:rPr>
          <w:rFonts w:asciiTheme="minorBidi" w:hAnsiTheme="minorBidi" w:cstheme="minorBidi"/>
          <w:b/>
          <w:caps/>
          <w:highlight w:val="yellow"/>
        </w:rPr>
        <w:t xml:space="preserve"> COMPANY</w:t>
      </w:r>
      <w:r w:rsidR="000E14D7" w:rsidRPr="000E14D7">
        <w:rPr>
          <w:rFonts w:asciiTheme="minorBidi" w:hAnsiTheme="minorBidi" w:cstheme="minorBidi"/>
          <w:b/>
          <w:caps/>
          <w:highlight w:val="yellow"/>
        </w:rPr>
        <w:t>)</w:t>
      </w:r>
    </w:p>
    <w:p w14:paraId="579A4CB2" w14:textId="77777777" w:rsidR="001A5F4B" w:rsidRPr="00995912" w:rsidRDefault="001A5F4B" w:rsidP="00995912">
      <w:pPr>
        <w:autoSpaceDE w:val="0"/>
        <w:autoSpaceDN w:val="0"/>
        <w:adjustRightInd w:val="0"/>
        <w:jc w:val="both"/>
        <w:rPr>
          <w:rFonts w:asciiTheme="minorBidi" w:hAnsiTheme="minorBidi" w:cstheme="minorBidi"/>
        </w:rPr>
      </w:pPr>
    </w:p>
    <w:p w14:paraId="557D2F3D" w14:textId="0F014723" w:rsidR="007856AA" w:rsidRPr="00D97F92" w:rsidRDefault="005F4B58" w:rsidP="00995912">
      <w:pPr>
        <w:autoSpaceDE w:val="0"/>
        <w:autoSpaceDN w:val="0"/>
        <w:adjustRightInd w:val="0"/>
        <w:jc w:val="both"/>
        <w:rPr>
          <w:rFonts w:asciiTheme="minorHAnsi" w:hAnsiTheme="minorHAnsi" w:cstheme="minorHAnsi"/>
          <w:sz w:val="24"/>
          <w:szCs w:val="24"/>
        </w:rPr>
      </w:pPr>
      <w:r w:rsidRPr="00D97F92">
        <w:rPr>
          <w:rFonts w:asciiTheme="minorHAnsi" w:hAnsiTheme="minorHAnsi" w:cstheme="minorHAnsi"/>
          <w:color w:val="000000" w:themeColor="text1"/>
          <w:sz w:val="24"/>
          <w:szCs w:val="24"/>
        </w:rPr>
        <w:t xml:space="preserve">The Shareholders of </w:t>
      </w:r>
      <w:r w:rsidR="000E14D7" w:rsidRPr="00D97F92">
        <w:rPr>
          <w:rFonts w:asciiTheme="minorHAnsi" w:hAnsiTheme="minorHAnsi" w:cstheme="minorHAnsi"/>
          <w:b/>
          <w:caps/>
          <w:sz w:val="24"/>
          <w:szCs w:val="24"/>
          <w:highlight w:val="yellow"/>
        </w:rPr>
        <w:t xml:space="preserve">(Name of </w:t>
      </w:r>
      <w:r w:rsidR="00B62A91" w:rsidRPr="00D97F92">
        <w:rPr>
          <w:rFonts w:asciiTheme="minorHAnsi" w:hAnsiTheme="minorHAnsi" w:cstheme="minorHAnsi"/>
          <w:b/>
          <w:caps/>
          <w:sz w:val="24"/>
          <w:szCs w:val="24"/>
          <w:highlight w:val="yellow"/>
        </w:rPr>
        <w:t>PARENT</w:t>
      </w:r>
      <w:r w:rsidR="00B572EF" w:rsidRPr="00D97F92">
        <w:rPr>
          <w:rFonts w:asciiTheme="minorHAnsi" w:hAnsiTheme="minorHAnsi" w:cstheme="minorHAnsi"/>
          <w:b/>
          <w:caps/>
          <w:sz w:val="24"/>
          <w:szCs w:val="24"/>
          <w:highlight w:val="yellow"/>
        </w:rPr>
        <w:t xml:space="preserve"> COMPANY</w:t>
      </w:r>
      <w:r w:rsidR="000E14D7" w:rsidRPr="00D97F92">
        <w:rPr>
          <w:rFonts w:asciiTheme="minorHAnsi" w:hAnsiTheme="minorHAnsi" w:cstheme="minorHAnsi"/>
          <w:b/>
          <w:caps/>
          <w:sz w:val="24"/>
          <w:szCs w:val="24"/>
          <w:highlight w:val="yellow"/>
        </w:rPr>
        <w:t>)</w:t>
      </w:r>
      <w:r w:rsidR="007856AA" w:rsidRPr="00D97F92">
        <w:rPr>
          <w:rFonts w:asciiTheme="minorHAnsi" w:hAnsiTheme="minorHAnsi" w:cstheme="minorHAnsi"/>
          <w:sz w:val="24"/>
          <w:szCs w:val="24"/>
        </w:rPr>
        <w:t xml:space="preserve">, a </w:t>
      </w:r>
      <w:r w:rsidR="00C26653" w:rsidRPr="00D97F92">
        <w:rPr>
          <w:rFonts w:asciiTheme="minorHAnsi" w:hAnsiTheme="minorHAnsi" w:cstheme="minorHAnsi"/>
          <w:sz w:val="24"/>
          <w:szCs w:val="24"/>
          <w:highlight w:val="yellow"/>
        </w:rPr>
        <w:t>_________</w:t>
      </w:r>
      <w:r w:rsidR="00CD4EE9" w:rsidRPr="00D97F92">
        <w:rPr>
          <w:rFonts w:asciiTheme="minorHAnsi" w:hAnsiTheme="minorHAnsi" w:cstheme="minorHAnsi"/>
          <w:sz w:val="24"/>
          <w:szCs w:val="24"/>
        </w:rPr>
        <w:t xml:space="preserve"> </w:t>
      </w:r>
      <w:r w:rsidR="007856AA" w:rsidRPr="00D97F92">
        <w:rPr>
          <w:rFonts w:asciiTheme="minorHAnsi" w:hAnsiTheme="minorHAnsi" w:cstheme="minorHAnsi"/>
          <w:sz w:val="24"/>
          <w:szCs w:val="24"/>
        </w:rPr>
        <w:t xml:space="preserve">company </w:t>
      </w:r>
      <w:r w:rsidR="00F1241B" w:rsidRPr="00D97F92">
        <w:rPr>
          <w:rFonts w:asciiTheme="minorHAnsi" w:hAnsiTheme="minorHAnsi" w:cstheme="minorHAnsi"/>
          <w:sz w:val="24"/>
          <w:szCs w:val="24"/>
        </w:rPr>
        <w:t>incorporated</w:t>
      </w:r>
      <w:r w:rsidR="007856AA" w:rsidRPr="00D97F92">
        <w:rPr>
          <w:rFonts w:asciiTheme="minorHAnsi" w:hAnsiTheme="minorHAnsi" w:cstheme="minorHAnsi"/>
          <w:sz w:val="24"/>
          <w:szCs w:val="24"/>
        </w:rPr>
        <w:t xml:space="preserve"> and existing under the laws o</w:t>
      </w:r>
      <w:r w:rsidR="00F1241B" w:rsidRPr="00D97F92">
        <w:rPr>
          <w:rFonts w:asciiTheme="minorHAnsi" w:hAnsiTheme="minorHAnsi" w:cstheme="minorHAnsi"/>
          <w:sz w:val="24"/>
          <w:szCs w:val="24"/>
        </w:rPr>
        <w:t xml:space="preserve">f </w:t>
      </w:r>
      <w:r w:rsidR="000E14D7" w:rsidRPr="00D97F92">
        <w:rPr>
          <w:rFonts w:asciiTheme="minorHAnsi" w:hAnsiTheme="minorHAnsi" w:cstheme="minorHAnsi"/>
          <w:sz w:val="24"/>
          <w:szCs w:val="24"/>
          <w:highlight w:val="yellow"/>
        </w:rPr>
        <w:t>_________</w:t>
      </w:r>
      <w:r w:rsidR="000E14D7" w:rsidRPr="00D97F92">
        <w:rPr>
          <w:rFonts w:asciiTheme="minorHAnsi" w:hAnsiTheme="minorHAnsi" w:cstheme="minorHAnsi"/>
          <w:sz w:val="24"/>
          <w:szCs w:val="24"/>
        </w:rPr>
        <w:t xml:space="preserve"> </w:t>
      </w:r>
      <w:r w:rsidR="00CD4EE9" w:rsidRPr="00D97F92">
        <w:rPr>
          <w:rFonts w:asciiTheme="minorHAnsi" w:hAnsiTheme="minorHAnsi" w:cstheme="minorHAnsi"/>
          <w:sz w:val="24"/>
          <w:szCs w:val="24"/>
        </w:rPr>
        <w:t>and</w:t>
      </w:r>
      <w:r w:rsidR="00F1241B" w:rsidRPr="00D97F92">
        <w:rPr>
          <w:rFonts w:asciiTheme="minorHAnsi" w:hAnsiTheme="minorHAnsi" w:cstheme="minorHAnsi"/>
          <w:sz w:val="24"/>
          <w:szCs w:val="24"/>
        </w:rPr>
        <w:t xml:space="preserve"> having its </w:t>
      </w:r>
      <w:r w:rsidR="007856AA" w:rsidRPr="00D97F92">
        <w:rPr>
          <w:rFonts w:asciiTheme="minorHAnsi" w:hAnsiTheme="minorHAnsi" w:cstheme="minorHAnsi"/>
          <w:sz w:val="24"/>
          <w:szCs w:val="24"/>
        </w:rPr>
        <w:t xml:space="preserve">registered </w:t>
      </w:r>
      <w:r w:rsidR="00F1241B" w:rsidRPr="00D97F92">
        <w:rPr>
          <w:rFonts w:asciiTheme="minorHAnsi" w:hAnsiTheme="minorHAnsi" w:cstheme="minorHAnsi"/>
          <w:sz w:val="24"/>
          <w:szCs w:val="24"/>
        </w:rPr>
        <w:t>office</w:t>
      </w:r>
      <w:r w:rsidR="007856AA" w:rsidRPr="00D97F92">
        <w:rPr>
          <w:rFonts w:asciiTheme="minorHAnsi" w:hAnsiTheme="minorHAnsi" w:cstheme="minorHAnsi"/>
          <w:sz w:val="24"/>
          <w:szCs w:val="24"/>
        </w:rPr>
        <w:t xml:space="preserve"> at </w:t>
      </w:r>
      <w:r w:rsidR="00CD4EE9" w:rsidRPr="00D97F92">
        <w:rPr>
          <w:rFonts w:asciiTheme="minorHAnsi" w:hAnsiTheme="minorHAnsi" w:cstheme="minorHAnsi"/>
          <w:sz w:val="24"/>
          <w:szCs w:val="24"/>
          <w:highlight w:val="yellow"/>
        </w:rPr>
        <w:t>…………</w:t>
      </w:r>
      <w:r w:rsidR="00A71306" w:rsidRPr="00D97F92">
        <w:rPr>
          <w:rFonts w:asciiTheme="minorHAnsi" w:hAnsiTheme="minorHAnsi" w:cstheme="minorHAnsi"/>
          <w:sz w:val="24"/>
          <w:szCs w:val="24"/>
        </w:rPr>
        <w:t xml:space="preserve"> </w:t>
      </w:r>
      <w:r w:rsidR="007856AA" w:rsidRPr="00D97F92">
        <w:rPr>
          <w:rFonts w:asciiTheme="minorHAnsi" w:hAnsiTheme="minorHAnsi" w:cstheme="minorHAnsi"/>
          <w:sz w:val="24"/>
          <w:szCs w:val="24"/>
        </w:rPr>
        <w:t>(the “</w:t>
      </w:r>
      <w:r w:rsidR="007856AA" w:rsidRPr="00D97F92">
        <w:rPr>
          <w:rFonts w:asciiTheme="minorHAnsi" w:hAnsiTheme="minorHAnsi" w:cstheme="minorHAnsi"/>
          <w:b/>
          <w:bCs/>
          <w:sz w:val="24"/>
          <w:szCs w:val="24"/>
        </w:rPr>
        <w:t>Company</w:t>
      </w:r>
      <w:r w:rsidR="007856AA" w:rsidRPr="00D97F92">
        <w:rPr>
          <w:rFonts w:asciiTheme="minorHAnsi" w:hAnsiTheme="minorHAnsi" w:cstheme="minorHAnsi"/>
          <w:sz w:val="24"/>
          <w:szCs w:val="24"/>
        </w:rPr>
        <w:t xml:space="preserve">”) has AGREED and RESOLVED the following: </w:t>
      </w:r>
    </w:p>
    <w:p w14:paraId="2BE0434C" w14:textId="6F9C33D1" w:rsidR="00EC0A56" w:rsidRPr="00D97F92" w:rsidRDefault="00E239C3" w:rsidP="000C6E12">
      <w:pPr>
        <w:pStyle w:val="ListParagraph"/>
        <w:widowControl w:val="0"/>
        <w:numPr>
          <w:ilvl w:val="0"/>
          <w:numId w:val="4"/>
        </w:numPr>
        <w:autoSpaceDE w:val="0"/>
        <w:autoSpaceDN w:val="0"/>
        <w:adjustRightInd w:val="0"/>
        <w:spacing w:before="1" w:line="280" w:lineRule="exact"/>
        <w:ind w:right="94"/>
        <w:contextualSpacing w:val="0"/>
        <w:jc w:val="both"/>
        <w:rPr>
          <w:rFonts w:asciiTheme="minorHAnsi" w:hAnsiTheme="minorHAnsi" w:cstheme="minorHAnsi"/>
          <w:sz w:val="24"/>
          <w:szCs w:val="24"/>
        </w:rPr>
      </w:pPr>
      <w:r w:rsidRPr="00D97F92">
        <w:rPr>
          <w:rFonts w:asciiTheme="minorHAnsi" w:hAnsiTheme="minorHAnsi" w:cstheme="minorHAnsi"/>
          <w:sz w:val="24"/>
          <w:szCs w:val="24"/>
        </w:rPr>
        <w:t xml:space="preserve">The Company shall </w:t>
      </w:r>
      <w:r w:rsidR="00F1241B" w:rsidRPr="00D97F92">
        <w:rPr>
          <w:rFonts w:asciiTheme="minorHAnsi" w:hAnsiTheme="minorHAnsi" w:cstheme="minorHAnsi"/>
          <w:bCs/>
          <w:sz w:val="24"/>
          <w:szCs w:val="24"/>
        </w:rPr>
        <w:t>establish</w:t>
      </w:r>
      <w:r w:rsidR="00F1241B" w:rsidRPr="00D97F92">
        <w:rPr>
          <w:rFonts w:asciiTheme="minorHAnsi" w:hAnsiTheme="minorHAnsi" w:cstheme="minorHAnsi"/>
          <w:b/>
          <w:sz w:val="24"/>
          <w:szCs w:val="24"/>
        </w:rPr>
        <w:t xml:space="preserve"> </w:t>
      </w:r>
      <w:r w:rsidR="00F1241B" w:rsidRPr="00D97F92">
        <w:rPr>
          <w:rFonts w:asciiTheme="minorHAnsi" w:hAnsiTheme="minorHAnsi" w:cstheme="minorHAnsi"/>
          <w:bCs/>
          <w:sz w:val="24"/>
          <w:szCs w:val="24"/>
        </w:rPr>
        <w:t>a</w:t>
      </w:r>
      <w:r w:rsidR="00CD4EE9" w:rsidRPr="00D97F92">
        <w:rPr>
          <w:rFonts w:asciiTheme="minorHAnsi" w:hAnsiTheme="minorHAnsi" w:cstheme="minorHAnsi"/>
          <w:bCs/>
          <w:sz w:val="24"/>
          <w:szCs w:val="24"/>
        </w:rPr>
        <w:t xml:space="preserve"> </w:t>
      </w:r>
      <w:r w:rsidR="00B62A91" w:rsidRPr="00D97F92">
        <w:rPr>
          <w:rFonts w:asciiTheme="minorHAnsi" w:hAnsiTheme="minorHAnsi" w:cstheme="minorHAnsi"/>
          <w:bCs/>
          <w:sz w:val="24"/>
          <w:szCs w:val="24"/>
        </w:rPr>
        <w:t>branch</w:t>
      </w:r>
      <w:r w:rsidR="00F1241B" w:rsidRPr="00D97F92">
        <w:rPr>
          <w:rFonts w:asciiTheme="minorHAnsi" w:hAnsiTheme="minorHAnsi" w:cstheme="minorHAnsi"/>
          <w:bCs/>
          <w:sz w:val="24"/>
          <w:szCs w:val="24"/>
        </w:rPr>
        <w:t xml:space="preserve"> in </w:t>
      </w:r>
      <w:r w:rsidR="00BA6A6D" w:rsidRPr="00D97F92">
        <w:rPr>
          <w:rFonts w:asciiTheme="minorHAnsi" w:hAnsiTheme="minorHAnsi" w:cstheme="minorHAnsi"/>
          <w:bCs/>
          <w:sz w:val="24"/>
          <w:szCs w:val="24"/>
        </w:rPr>
        <w:t xml:space="preserve">Dubai </w:t>
      </w:r>
      <w:r w:rsidR="00C86EC2">
        <w:rPr>
          <w:rFonts w:asciiTheme="minorHAnsi" w:hAnsiTheme="minorHAnsi" w:cstheme="minorHAnsi"/>
          <w:bCs/>
          <w:sz w:val="24"/>
          <w:szCs w:val="24"/>
        </w:rPr>
        <w:t>Silicon Oasis</w:t>
      </w:r>
      <w:r w:rsidR="00B62A91" w:rsidRPr="00D97F92">
        <w:rPr>
          <w:rFonts w:asciiTheme="minorHAnsi" w:hAnsiTheme="minorHAnsi" w:cstheme="minorHAnsi"/>
          <w:bCs/>
          <w:sz w:val="24"/>
          <w:szCs w:val="24"/>
        </w:rPr>
        <w:t>, Dubai,</w:t>
      </w:r>
      <w:r w:rsidR="00CD4EE9" w:rsidRPr="00D97F92">
        <w:rPr>
          <w:rFonts w:asciiTheme="minorHAnsi" w:hAnsiTheme="minorHAnsi" w:cstheme="minorHAnsi"/>
          <w:bCs/>
          <w:sz w:val="24"/>
          <w:szCs w:val="24"/>
        </w:rPr>
        <w:t xml:space="preserve"> United Arab Emirates</w:t>
      </w:r>
      <w:r w:rsidR="005D1AF5" w:rsidRPr="00D97F92">
        <w:rPr>
          <w:rFonts w:asciiTheme="minorHAnsi" w:hAnsiTheme="minorHAnsi" w:cstheme="minorHAnsi"/>
          <w:bCs/>
          <w:sz w:val="24"/>
          <w:szCs w:val="24"/>
        </w:rPr>
        <w:t xml:space="preserve"> </w:t>
      </w:r>
      <w:r w:rsidR="007856AA" w:rsidRPr="00D97F92">
        <w:rPr>
          <w:rFonts w:asciiTheme="minorHAnsi" w:hAnsiTheme="minorHAnsi" w:cstheme="minorHAnsi"/>
          <w:sz w:val="24"/>
          <w:szCs w:val="24"/>
        </w:rPr>
        <w:t>under the operating name</w:t>
      </w:r>
      <w:r w:rsidR="000E14D7" w:rsidRPr="00D97F92">
        <w:rPr>
          <w:rFonts w:asciiTheme="minorHAnsi" w:hAnsiTheme="minorHAnsi" w:cstheme="minorHAnsi"/>
          <w:sz w:val="24"/>
          <w:szCs w:val="24"/>
        </w:rPr>
        <w:t xml:space="preserve"> </w:t>
      </w:r>
      <w:r w:rsidR="000E14D7" w:rsidRPr="00D97F92">
        <w:rPr>
          <w:rFonts w:asciiTheme="minorHAnsi" w:hAnsiTheme="minorHAnsi" w:cstheme="minorHAnsi"/>
          <w:sz w:val="24"/>
          <w:szCs w:val="24"/>
          <w:highlight w:val="yellow"/>
        </w:rPr>
        <w:t>(“</w:t>
      </w:r>
      <w:r w:rsidR="000E14D7" w:rsidRPr="00D97F92">
        <w:rPr>
          <w:rFonts w:asciiTheme="minorHAnsi" w:hAnsiTheme="minorHAnsi" w:cstheme="minorHAnsi"/>
          <w:b/>
          <w:bCs/>
          <w:sz w:val="24"/>
          <w:szCs w:val="24"/>
          <w:highlight w:val="yellow"/>
        </w:rPr>
        <w:t>NAME”</w:t>
      </w:r>
      <w:r w:rsidR="000E14D7" w:rsidRPr="00D97F92">
        <w:rPr>
          <w:rFonts w:asciiTheme="minorHAnsi" w:hAnsiTheme="minorHAnsi" w:cstheme="minorHAnsi"/>
          <w:sz w:val="24"/>
          <w:szCs w:val="24"/>
          <w:highlight w:val="yellow"/>
        </w:rPr>
        <w:t xml:space="preserve"> of </w:t>
      </w:r>
      <w:r w:rsidR="00B62A91" w:rsidRPr="00D97F92">
        <w:rPr>
          <w:rFonts w:asciiTheme="minorHAnsi" w:hAnsiTheme="minorHAnsi" w:cstheme="minorHAnsi"/>
          <w:sz w:val="24"/>
          <w:szCs w:val="24"/>
          <w:highlight w:val="yellow"/>
        </w:rPr>
        <w:t>Branch</w:t>
      </w:r>
      <w:r w:rsidR="000E14D7" w:rsidRPr="00D97F92">
        <w:rPr>
          <w:rFonts w:asciiTheme="minorHAnsi" w:hAnsiTheme="minorHAnsi" w:cstheme="minorHAnsi"/>
          <w:sz w:val="24"/>
          <w:szCs w:val="24"/>
          <w:highlight w:val="yellow"/>
        </w:rPr>
        <w:t xml:space="preserve"> to be established)</w:t>
      </w:r>
      <w:r w:rsidR="007856AA" w:rsidRPr="00D97F92">
        <w:rPr>
          <w:rFonts w:asciiTheme="minorHAnsi" w:hAnsiTheme="minorHAnsi" w:cstheme="minorHAnsi"/>
          <w:sz w:val="24"/>
          <w:szCs w:val="24"/>
        </w:rPr>
        <w:t xml:space="preserve"> (the “</w:t>
      </w:r>
      <w:r w:rsidR="00B62A91" w:rsidRPr="00D97F92">
        <w:rPr>
          <w:rFonts w:asciiTheme="minorHAnsi" w:hAnsiTheme="minorHAnsi" w:cstheme="minorHAnsi"/>
          <w:b/>
          <w:bCs/>
          <w:sz w:val="24"/>
          <w:szCs w:val="24"/>
        </w:rPr>
        <w:t>Branch</w:t>
      </w:r>
      <w:r w:rsidR="007856AA" w:rsidRPr="00D97F92">
        <w:rPr>
          <w:rFonts w:asciiTheme="minorHAnsi" w:hAnsiTheme="minorHAnsi" w:cstheme="minorHAnsi"/>
          <w:sz w:val="24"/>
          <w:szCs w:val="24"/>
        </w:rPr>
        <w:t>”) or any other name approved by the</w:t>
      </w:r>
      <w:r w:rsidR="005D1AF5" w:rsidRPr="00D97F92">
        <w:rPr>
          <w:rFonts w:asciiTheme="minorHAnsi" w:hAnsiTheme="minorHAnsi" w:cstheme="minorHAnsi"/>
          <w:sz w:val="24"/>
          <w:szCs w:val="24"/>
        </w:rPr>
        <w:t xml:space="preserve"> </w:t>
      </w:r>
      <w:r w:rsidR="000E14D7" w:rsidRPr="00D97F92">
        <w:rPr>
          <w:rFonts w:asciiTheme="minorHAnsi" w:hAnsiTheme="minorHAnsi" w:cstheme="minorHAnsi"/>
          <w:sz w:val="24"/>
          <w:szCs w:val="24"/>
        </w:rPr>
        <w:t>F</w:t>
      </w:r>
      <w:r w:rsidR="00CD4EE9" w:rsidRPr="00D97F92">
        <w:rPr>
          <w:rFonts w:asciiTheme="minorHAnsi" w:hAnsiTheme="minorHAnsi" w:cstheme="minorHAnsi"/>
          <w:sz w:val="24"/>
          <w:szCs w:val="24"/>
        </w:rPr>
        <w:t xml:space="preserve">ree </w:t>
      </w:r>
      <w:r w:rsidR="000E14D7" w:rsidRPr="00D97F92">
        <w:rPr>
          <w:rFonts w:asciiTheme="minorHAnsi" w:hAnsiTheme="minorHAnsi" w:cstheme="minorHAnsi"/>
          <w:sz w:val="24"/>
          <w:szCs w:val="24"/>
        </w:rPr>
        <w:t>Z</w:t>
      </w:r>
      <w:r w:rsidR="00CD4EE9" w:rsidRPr="00D97F92">
        <w:rPr>
          <w:rFonts w:asciiTheme="minorHAnsi" w:hAnsiTheme="minorHAnsi" w:cstheme="minorHAnsi"/>
          <w:sz w:val="24"/>
          <w:szCs w:val="24"/>
        </w:rPr>
        <w:t xml:space="preserve">one </w:t>
      </w:r>
      <w:r w:rsidR="000E14D7" w:rsidRPr="00D97F92">
        <w:rPr>
          <w:rFonts w:asciiTheme="minorHAnsi" w:hAnsiTheme="minorHAnsi" w:cstheme="minorHAnsi"/>
          <w:sz w:val="24"/>
          <w:szCs w:val="24"/>
        </w:rPr>
        <w:t>A</w:t>
      </w:r>
      <w:r w:rsidR="00CD4EE9" w:rsidRPr="00D97F92">
        <w:rPr>
          <w:rFonts w:asciiTheme="minorHAnsi" w:hAnsiTheme="minorHAnsi" w:cstheme="minorHAnsi"/>
          <w:sz w:val="24"/>
          <w:szCs w:val="24"/>
        </w:rPr>
        <w:t>uthority</w:t>
      </w:r>
      <w:r w:rsidR="000B529A" w:rsidRPr="00D97F92">
        <w:rPr>
          <w:rFonts w:asciiTheme="minorHAnsi" w:hAnsiTheme="minorHAnsi" w:cstheme="minorHAnsi"/>
          <w:sz w:val="24"/>
          <w:szCs w:val="24"/>
        </w:rPr>
        <w:t>.</w:t>
      </w:r>
      <w:r w:rsidR="005D1AF5" w:rsidRPr="00D97F92">
        <w:rPr>
          <w:rFonts w:asciiTheme="minorHAnsi" w:hAnsiTheme="minorHAnsi" w:cstheme="minorHAnsi"/>
          <w:sz w:val="24"/>
          <w:szCs w:val="24"/>
        </w:rPr>
        <w:t xml:space="preserve"> </w:t>
      </w:r>
    </w:p>
    <w:p w14:paraId="0C779D9C" w14:textId="77777777" w:rsidR="00EC0A56" w:rsidRPr="00D97F92" w:rsidRDefault="00EC0A56" w:rsidP="00EC0A56">
      <w:pPr>
        <w:pStyle w:val="ListParagraph"/>
        <w:widowControl w:val="0"/>
        <w:autoSpaceDE w:val="0"/>
        <w:autoSpaceDN w:val="0"/>
        <w:adjustRightInd w:val="0"/>
        <w:spacing w:before="1" w:line="280" w:lineRule="exact"/>
        <w:ind w:right="94"/>
        <w:contextualSpacing w:val="0"/>
        <w:jc w:val="both"/>
        <w:rPr>
          <w:rFonts w:asciiTheme="minorHAnsi" w:hAnsiTheme="minorHAnsi" w:cstheme="minorHAnsi"/>
          <w:sz w:val="24"/>
          <w:szCs w:val="24"/>
        </w:rPr>
      </w:pPr>
    </w:p>
    <w:p w14:paraId="62C89ECE" w14:textId="0862152F" w:rsidR="00EC0A56" w:rsidRPr="00D97F92" w:rsidRDefault="00E239C3" w:rsidP="000C6E12">
      <w:pPr>
        <w:pStyle w:val="ListParagraph"/>
        <w:widowControl w:val="0"/>
        <w:numPr>
          <w:ilvl w:val="0"/>
          <w:numId w:val="4"/>
        </w:numPr>
        <w:autoSpaceDE w:val="0"/>
        <w:autoSpaceDN w:val="0"/>
        <w:adjustRightInd w:val="0"/>
        <w:spacing w:before="1" w:line="280" w:lineRule="exact"/>
        <w:ind w:right="94"/>
        <w:contextualSpacing w:val="0"/>
        <w:jc w:val="both"/>
        <w:rPr>
          <w:rFonts w:asciiTheme="minorHAnsi" w:hAnsiTheme="minorHAnsi" w:cstheme="minorHAnsi"/>
          <w:sz w:val="24"/>
          <w:szCs w:val="24"/>
        </w:rPr>
      </w:pPr>
      <w:r w:rsidRPr="00D97F92">
        <w:rPr>
          <w:rFonts w:asciiTheme="minorHAnsi" w:hAnsiTheme="minorHAnsi" w:cstheme="minorHAnsi"/>
          <w:sz w:val="24"/>
          <w:szCs w:val="24"/>
        </w:rPr>
        <w:t>The Company</w:t>
      </w:r>
      <w:r w:rsidR="00F506C6" w:rsidRPr="00D97F92">
        <w:rPr>
          <w:rFonts w:asciiTheme="minorHAnsi" w:hAnsiTheme="minorHAnsi" w:cstheme="minorHAnsi"/>
          <w:sz w:val="24"/>
          <w:szCs w:val="24"/>
        </w:rPr>
        <w:t xml:space="preserve"> </w:t>
      </w:r>
      <w:r w:rsidR="005D1AF5" w:rsidRPr="00D97F92">
        <w:rPr>
          <w:rFonts w:asciiTheme="minorHAnsi" w:hAnsiTheme="minorHAnsi" w:cstheme="minorHAnsi"/>
          <w:sz w:val="24"/>
          <w:szCs w:val="24"/>
        </w:rPr>
        <w:t>guarantee</w:t>
      </w:r>
      <w:r w:rsidRPr="00D97F92">
        <w:rPr>
          <w:rFonts w:asciiTheme="minorHAnsi" w:hAnsiTheme="minorHAnsi" w:cstheme="minorHAnsi"/>
          <w:sz w:val="24"/>
          <w:szCs w:val="24"/>
        </w:rPr>
        <w:t>s</w:t>
      </w:r>
      <w:r w:rsidR="005D1AF5" w:rsidRPr="00D97F92">
        <w:rPr>
          <w:rFonts w:asciiTheme="minorHAnsi" w:hAnsiTheme="minorHAnsi" w:cstheme="minorHAnsi"/>
          <w:sz w:val="24"/>
          <w:szCs w:val="24"/>
        </w:rPr>
        <w:t xml:space="preserve"> full financial commitment </w:t>
      </w:r>
      <w:r w:rsidR="00B62A91" w:rsidRPr="00D97F92">
        <w:rPr>
          <w:rFonts w:asciiTheme="minorHAnsi" w:hAnsiTheme="minorHAnsi" w:cstheme="minorHAnsi"/>
          <w:sz w:val="24"/>
          <w:szCs w:val="24"/>
        </w:rPr>
        <w:t>for the Branch</w:t>
      </w:r>
      <w:r w:rsidR="005621EB" w:rsidRPr="00D97F92">
        <w:rPr>
          <w:rFonts w:asciiTheme="minorHAnsi" w:hAnsiTheme="minorHAnsi" w:cstheme="minorHAnsi"/>
          <w:sz w:val="24"/>
          <w:szCs w:val="24"/>
        </w:rPr>
        <w:t>.</w:t>
      </w:r>
      <w:r w:rsidR="00EC0A56" w:rsidRPr="00D97F92">
        <w:rPr>
          <w:rFonts w:asciiTheme="minorHAnsi" w:hAnsiTheme="minorHAnsi" w:cstheme="minorHAnsi"/>
          <w:sz w:val="24"/>
          <w:szCs w:val="24"/>
        </w:rPr>
        <w:t xml:space="preserve"> </w:t>
      </w:r>
    </w:p>
    <w:p w14:paraId="458121D2" w14:textId="77777777" w:rsidR="00EC0A56" w:rsidRPr="00D97F92" w:rsidRDefault="00EC0A56" w:rsidP="00EC0A56">
      <w:pPr>
        <w:pStyle w:val="ListParagraph"/>
        <w:rPr>
          <w:rFonts w:asciiTheme="minorHAnsi" w:hAnsiTheme="minorHAnsi" w:cstheme="minorHAnsi"/>
          <w:sz w:val="24"/>
          <w:szCs w:val="24"/>
        </w:rPr>
      </w:pPr>
    </w:p>
    <w:p w14:paraId="610D0370" w14:textId="5FDB8294" w:rsidR="00EC0A56" w:rsidRPr="00D97F92" w:rsidRDefault="00E239C3" w:rsidP="00443AF1">
      <w:pPr>
        <w:pStyle w:val="ListParagraph"/>
        <w:widowControl w:val="0"/>
        <w:numPr>
          <w:ilvl w:val="0"/>
          <w:numId w:val="4"/>
        </w:numPr>
        <w:autoSpaceDE w:val="0"/>
        <w:autoSpaceDN w:val="0"/>
        <w:adjustRightInd w:val="0"/>
        <w:spacing w:before="1"/>
        <w:ind w:right="94"/>
        <w:contextualSpacing w:val="0"/>
        <w:jc w:val="both"/>
        <w:rPr>
          <w:rFonts w:asciiTheme="minorHAnsi" w:hAnsiTheme="minorHAnsi" w:cstheme="minorHAnsi"/>
          <w:sz w:val="24"/>
          <w:szCs w:val="24"/>
        </w:rPr>
      </w:pPr>
      <w:r w:rsidRPr="00D97F92">
        <w:rPr>
          <w:rFonts w:asciiTheme="minorHAnsi" w:hAnsiTheme="minorHAnsi" w:cstheme="minorHAnsi"/>
          <w:sz w:val="24"/>
          <w:szCs w:val="24"/>
        </w:rPr>
        <w:t xml:space="preserve">The Company </w:t>
      </w:r>
      <w:proofErr w:type="gramStart"/>
      <w:r w:rsidR="00D0640C" w:rsidRPr="00D97F92">
        <w:rPr>
          <w:rFonts w:asciiTheme="minorHAnsi" w:hAnsiTheme="minorHAnsi" w:cstheme="minorHAnsi"/>
          <w:sz w:val="24"/>
          <w:szCs w:val="24"/>
        </w:rPr>
        <w:t>appoint</w:t>
      </w:r>
      <w:r w:rsidRPr="00D97F92">
        <w:rPr>
          <w:rFonts w:asciiTheme="minorHAnsi" w:hAnsiTheme="minorHAnsi" w:cstheme="minorHAnsi"/>
          <w:sz w:val="24"/>
          <w:szCs w:val="24"/>
        </w:rPr>
        <w:t>s</w:t>
      </w:r>
      <w:proofErr w:type="gramEnd"/>
      <w:r w:rsidR="00D0640C" w:rsidRPr="00D97F92">
        <w:rPr>
          <w:rFonts w:asciiTheme="minorHAnsi" w:hAnsiTheme="minorHAnsi" w:cstheme="minorHAnsi"/>
          <w:sz w:val="24"/>
          <w:szCs w:val="24"/>
        </w:rPr>
        <w:t xml:space="preserve"> </w:t>
      </w:r>
      <w:r w:rsidR="00B32BBC" w:rsidRPr="00D97F92">
        <w:rPr>
          <w:rFonts w:asciiTheme="minorHAnsi" w:hAnsiTheme="minorHAnsi" w:cstheme="minorHAnsi"/>
          <w:sz w:val="24"/>
          <w:szCs w:val="24"/>
        </w:rPr>
        <w:t xml:space="preserve">the following person as </w:t>
      </w:r>
      <w:r w:rsidR="00B62A91" w:rsidRPr="00D97F92">
        <w:rPr>
          <w:rFonts w:asciiTheme="minorHAnsi" w:hAnsiTheme="minorHAnsi" w:cstheme="minorHAnsi"/>
          <w:sz w:val="24"/>
          <w:szCs w:val="24"/>
        </w:rPr>
        <w:t>the General Manager of the Branch</w:t>
      </w:r>
      <w:r w:rsidR="00EC0A56" w:rsidRPr="00D97F92">
        <w:rPr>
          <w:rFonts w:asciiTheme="minorHAnsi" w:hAnsiTheme="minorHAnsi" w:cstheme="minorHAnsi"/>
          <w:sz w:val="24"/>
          <w:szCs w:val="24"/>
        </w:rPr>
        <w:t xml:space="preserve">. </w:t>
      </w:r>
    </w:p>
    <w:p w14:paraId="794CA79F" w14:textId="77777777" w:rsidR="00EC0A56" w:rsidRPr="00D97F92" w:rsidRDefault="00EC0A56" w:rsidP="00EC0A56">
      <w:pPr>
        <w:pStyle w:val="ListParagraph"/>
        <w:rPr>
          <w:rFonts w:asciiTheme="minorHAnsi" w:hAnsiTheme="minorHAnsi" w:cstheme="minorHAnsi"/>
          <w:sz w:val="24"/>
          <w:szCs w:val="24"/>
        </w:rPr>
      </w:pPr>
    </w:p>
    <w:p w14:paraId="548A6455" w14:textId="7FEAA0A5" w:rsidR="00EC0A56" w:rsidRPr="00D97F92" w:rsidRDefault="00EC0A56" w:rsidP="00B62A91">
      <w:pPr>
        <w:widowControl w:val="0"/>
        <w:autoSpaceDE w:val="0"/>
        <w:autoSpaceDN w:val="0"/>
        <w:adjustRightInd w:val="0"/>
        <w:spacing w:after="0" w:line="240" w:lineRule="auto"/>
        <w:ind w:left="360" w:firstLine="360"/>
        <w:jc w:val="both"/>
        <w:rPr>
          <w:rFonts w:asciiTheme="minorHAnsi" w:hAnsiTheme="minorHAnsi" w:cstheme="minorHAnsi"/>
          <w:i/>
          <w:iCs/>
          <w:sz w:val="24"/>
          <w:szCs w:val="24"/>
        </w:rPr>
      </w:pPr>
      <w:r w:rsidRPr="00D97F92">
        <w:rPr>
          <w:rFonts w:asciiTheme="minorHAnsi" w:hAnsiTheme="minorHAnsi" w:cstheme="minorHAnsi"/>
          <w:sz w:val="24"/>
          <w:szCs w:val="24"/>
          <w:u w:val="single"/>
        </w:rPr>
        <w:t>Name</w:t>
      </w:r>
      <w:r w:rsidRPr="00D97F92">
        <w:rPr>
          <w:rFonts w:asciiTheme="minorHAnsi" w:hAnsiTheme="minorHAnsi" w:cstheme="minorHAnsi"/>
          <w:sz w:val="24"/>
          <w:szCs w:val="24"/>
        </w:rPr>
        <w:tab/>
      </w:r>
      <w:r w:rsidRPr="00D97F92">
        <w:rPr>
          <w:rFonts w:asciiTheme="minorHAnsi" w:hAnsiTheme="minorHAnsi" w:cstheme="minorHAnsi"/>
          <w:sz w:val="24"/>
          <w:szCs w:val="24"/>
        </w:rPr>
        <w:tab/>
      </w:r>
      <w:r w:rsidRPr="00D97F92">
        <w:rPr>
          <w:rFonts w:asciiTheme="minorHAnsi" w:hAnsiTheme="minorHAnsi" w:cstheme="minorHAnsi"/>
          <w:sz w:val="24"/>
          <w:szCs w:val="24"/>
          <w:u w:val="single"/>
        </w:rPr>
        <w:t>Nationality</w:t>
      </w:r>
      <w:r w:rsidRPr="00D97F92">
        <w:rPr>
          <w:rFonts w:asciiTheme="minorHAnsi" w:hAnsiTheme="minorHAnsi" w:cstheme="minorHAnsi"/>
          <w:sz w:val="24"/>
          <w:szCs w:val="24"/>
        </w:rPr>
        <w:tab/>
      </w:r>
      <w:r w:rsidRPr="00D97F92">
        <w:rPr>
          <w:rFonts w:asciiTheme="minorHAnsi" w:hAnsiTheme="minorHAnsi" w:cstheme="minorHAnsi"/>
          <w:sz w:val="24"/>
          <w:szCs w:val="24"/>
        </w:rPr>
        <w:tab/>
      </w:r>
      <w:r w:rsidRPr="00D97F92">
        <w:rPr>
          <w:rFonts w:asciiTheme="minorHAnsi" w:hAnsiTheme="minorHAnsi" w:cstheme="minorHAnsi"/>
          <w:sz w:val="24"/>
          <w:szCs w:val="24"/>
          <w:u w:val="single"/>
        </w:rPr>
        <w:t>Passport Number</w:t>
      </w:r>
      <w:r w:rsidRPr="00D97F92">
        <w:rPr>
          <w:rFonts w:asciiTheme="minorHAnsi" w:hAnsiTheme="minorHAnsi" w:cstheme="minorHAnsi"/>
          <w:sz w:val="24"/>
          <w:szCs w:val="24"/>
        </w:rPr>
        <w:tab/>
      </w:r>
      <w:r w:rsidRPr="00D97F92">
        <w:rPr>
          <w:rFonts w:asciiTheme="minorHAnsi" w:hAnsiTheme="minorHAnsi" w:cstheme="minorHAnsi"/>
          <w:sz w:val="24"/>
          <w:szCs w:val="24"/>
        </w:rPr>
        <w:tab/>
      </w:r>
    </w:p>
    <w:p w14:paraId="5C38058A" w14:textId="77777777" w:rsidR="00EC0A56" w:rsidRPr="00D97F92" w:rsidRDefault="00EC0A56" w:rsidP="00EC0A56">
      <w:pPr>
        <w:widowControl w:val="0"/>
        <w:autoSpaceDE w:val="0"/>
        <w:autoSpaceDN w:val="0"/>
        <w:adjustRightInd w:val="0"/>
        <w:spacing w:after="0" w:line="240" w:lineRule="auto"/>
        <w:ind w:left="1440"/>
        <w:jc w:val="both"/>
        <w:rPr>
          <w:rFonts w:asciiTheme="minorHAnsi" w:hAnsiTheme="minorHAnsi" w:cstheme="minorHAnsi"/>
          <w:i/>
          <w:iCs/>
          <w:sz w:val="24"/>
          <w:szCs w:val="24"/>
        </w:rPr>
      </w:pPr>
    </w:p>
    <w:p w14:paraId="6C397837" w14:textId="2A65DC11" w:rsidR="00EC0A56" w:rsidRPr="00D97F92" w:rsidRDefault="00EC0A56" w:rsidP="00EC0A56">
      <w:pPr>
        <w:widowControl w:val="0"/>
        <w:autoSpaceDE w:val="0"/>
        <w:autoSpaceDN w:val="0"/>
        <w:adjustRightInd w:val="0"/>
        <w:spacing w:after="0" w:line="240" w:lineRule="auto"/>
        <w:ind w:left="1440"/>
        <w:jc w:val="both"/>
        <w:rPr>
          <w:rFonts w:asciiTheme="minorHAnsi" w:hAnsiTheme="minorHAnsi" w:cstheme="minorHAnsi"/>
          <w:i/>
          <w:iCs/>
          <w:sz w:val="24"/>
          <w:szCs w:val="24"/>
        </w:rPr>
      </w:pPr>
      <w:r w:rsidRPr="00D97F92">
        <w:rPr>
          <w:rFonts w:asciiTheme="minorHAnsi" w:hAnsiTheme="minorHAnsi" w:cstheme="minorHAnsi"/>
          <w:i/>
          <w:iCs/>
          <w:sz w:val="24"/>
          <w:szCs w:val="24"/>
        </w:rPr>
        <w:tab/>
      </w:r>
      <w:r w:rsidRPr="00D97F92">
        <w:rPr>
          <w:rFonts w:asciiTheme="minorHAnsi" w:hAnsiTheme="minorHAnsi" w:cstheme="minorHAnsi"/>
          <w:i/>
          <w:iCs/>
          <w:sz w:val="24"/>
          <w:szCs w:val="24"/>
        </w:rPr>
        <w:tab/>
      </w:r>
      <w:r w:rsidRPr="00D97F92">
        <w:rPr>
          <w:rFonts w:asciiTheme="minorHAnsi" w:hAnsiTheme="minorHAnsi" w:cstheme="minorHAnsi"/>
          <w:i/>
          <w:iCs/>
          <w:sz w:val="24"/>
          <w:szCs w:val="24"/>
        </w:rPr>
        <w:tab/>
      </w:r>
      <w:r w:rsidRPr="00D97F92">
        <w:rPr>
          <w:rFonts w:asciiTheme="minorHAnsi" w:hAnsiTheme="minorHAnsi" w:cstheme="minorHAnsi"/>
          <w:i/>
          <w:iCs/>
          <w:sz w:val="24"/>
          <w:szCs w:val="24"/>
        </w:rPr>
        <w:tab/>
      </w:r>
    </w:p>
    <w:p w14:paraId="4B49BC39" w14:textId="77777777" w:rsidR="00EC0A56" w:rsidRPr="00D97F92" w:rsidRDefault="00EC0A56" w:rsidP="00EC0A56">
      <w:pPr>
        <w:pStyle w:val="ListParagraph"/>
        <w:rPr>
          <w:rFonts w:asciiTheme="minorHAnsi" w:hAnsiTheme="minorHAnsi" w:cstheme="minorHAnsi"/>
          <w:sz w:val="24"/>
          <w:szCs w:val="24"/>
        </w:rPr>
      </w:pPr>
    </w:p>
    <w:p w14:paraId="3EFAF407" w14:textId="631E6CBA" w:rsidR="005621EB" w:rsidRPr="00D97F92" w:rsidRDefault="007856AA" w:rsidP="00C25318">
      <w:pPr>
        <w:widowControl w:val="0"/>
        <w:numPr>
          <w:ilvl w:val="0"/>
          <w:numId w:val="4"/>
        </w:numPr>
        <w:autoSpaceDE w:val="0"/>
        <w:autoSpaceDN w:val="0"/>
        <w:adjustRightInd w:val="0"/>
        <w:spacing w:after="0" w:line="240" w:lineRule="auto"/>
        <w:jc w:val="both"/>
        <w:rPr>
          <w:rFonts w:asciiTheme="minorHAnsi" w:hAnsiTheme="minorHAnsi" w:cstheme="minorHAnsi"/>
          <w:sz w:val="24"/>
          <w:szCs w:val="24"/>
        </w:rPr>
      </w:pPr>
      <w:r w:rsidRPr="00D97F92">
        <w:rPr>
          <w:rFonts w:asciiTheme="minorHAnsi" w:hAnsiTheme="minorHAnsi" w:cstheme="minorHAnsi"/>
          <w:sz w:val="24"/>
          <w:szCs w:val="24"/>
        </w:rPr>
        <w:t>The Company hereby appoints</w:t>
      </w:r>
      <w:r w:rsidR="00087C40" w:rsidRPr="00D97F92">
        <w:rPr>
          <w:rFonts w:asciiTheme="minorHAnsi" w:hAnsiTheme="minorHAnsi" w:cstheme="minorHAnsi"/>
          <w:sz w:val="24"/>
          <w:szCs w:val="24"/>
        </w:rPr>
        <w:t xml:space="preserve"> </w:t>
      </w:r>
      <w:r w:rsidR="00087C40" w:rsidRPr="00D97F92">
        <w:rPr>
          <w:rFonts w:asciiTheme="minorHAnsi" w:hAnsiTheme="minorHAnsi" w:cstheme="minorHAnsi"/>
          <w:b/>
          <w:bCs/>
          <w:sz w:val="24"/>
          <w:szCs w:val="24"/>
          <w:highlight w:val="yellow"/>
        </w:rPr>
        <w:t>(Name of Authorised Representative)</w:t>
      </w:r>
      <w:r w:rsidR="005621EB" w:rsidRPr="00D97F92">
        <w:rPr>
          <w:rFonts w:asciiTheme="minorHAnsi" w:hAnsiTheme="minorHAnsi" w:cstheme="minorHAnsi"/>
          <w:sz w:val="24"/>
          <w:szCs w:val="24"/>
        </w:rPr>
        <w:t xml:space="preserve">, a </w:t>
      </w:r>
      <w:r w:rsidR="00087C40" w:rsidRPr="00D97F92">
        <w:rPr>
          <w:rFonts w:asciiTheme="minorHAnsi" w:hAnsiTheme="minorHAnsi" w:cstheme="minorHAnsi"/>
          <w:sz w:val="24"/>
          <w:szCs w:val="24"/>
          <w:highlight w:val="yellow"/>
        </w:rPr>
        <w:t>______</w:t>
      </w:r>
      <w:r w:rsidR="005621EB" w:rsidRPr="00D97F92">
        <w:rPr>
          <w:rFonts w:asciiTheme="minorHAnsi" w:hAnsiTheme="minorHAnsi" w:cstheme="minorHAnsi"/>
          <w:sz w:val="24"/>
          <w:szCs w:val="24"/>
        </w:rPr>
        <w:t xml:space="preserve"> national</w:t>
      </w:r>
      <w:r w:rsidR="00087C40" w:rsidRPr="00D97F92">
        <w:rPr>
          <w:rFonts w:asciiTheme="minorHAnsi" w:hAnsiTheme="minorHAnsi" w:cstheme="minorHAnsi"/>
          <w:sz w:val="24"/>
          <w:szCs w:val="24"/>
        </w:rPr>
        <w:t xml:space="preserve"> and</w:t>
      </w:r>
      <w:r w:rsidR="005621EB" w:rsidRPr="00D97F92">
        <w:rPr>
          <w:rFonts w:asciiTheme="minorHAnsi" w:hAnsiTheme="minorHAnsi" w:cstheme="minorHAnsi"/>
          <w:sz w:val="24"/>
          <w:szCs w:val="24"/>
        </w:rPr>
        <w:t xml:space="preserve"> holder of passport no. </w:t>
      </w:r>
      <w:r w:rsidR="00087C40" w:rsidRPr="00D97F92">
        <w:rPr>
          <w:rFonts w:asciiTheme="minorHAnsi" w:hAnsiTheme="minorHAnsi" w:cstheme="minorHAnsi"/>
          <w:sz w:val="24"/>
          <w:szCs w:val="24"/>
          <w:highlight w:val="yellow"/>
        </w:rPr>
        <w:t>_______</w:t>
      </w:r>
      <w:r w:rsidR="00087C40" w:rsidRPr="00D97F92">
        <w:rPr>
          <w:rFonts w:asciiTheme="minorHAnsi" w:hAnsiTheme="minorHAnsi" w:cstheme="minorHAnsi"/>
          <w:sz w:val="24"/>
          <w:szCs w:val="24"/>
        </w:rPr>
        <w:t xml:space="preserve"> </w:t>
      </w:r>
      <w:r w:rsidR="00791D57" w:rsidRPr="00D97F92">
        <w:rPr>
          <w:rFonts w:asciiTheme="minorHAnsi" w:hAnsiTheme="minorHAnsi" w:cstheme="minorHAnsi"/>
          <w:sz w:val="24"/>
          <w:szCs w:val="24"/>
        </w:rPr>
        <w:t>a</w:t>
      </w:r>
      <w:r w:rsidR="005621EB" w:rsidRPr="00D97F92">
        <w:rPr>
          <w:rFonts w:asciiTheme="minorHAnsi" w:hAnsiTheme="minorHAnsi" w:cstheme="minorHAnsi"/>
          <w:sz w:val="24"/>
          <w:szCs w:val="24"/>
        </w:rPr>
        <w:t xml:space="preserve">s </w:t>
      </w:r>
      <w:r w:rsidR="00087C40" w:rsidRPr="00D97F92">
        <w:rPr>
          <w:rFonts w:asciiTheme="minorHAnsi" w:hAnsiTheme="minorHAnsi" w:cstheme="minorHAnsi"/>
          <w:sz w:val="24"/>
          <w:szCs w:val="24"/>
        </w:rPr>
        <w:t>the Company’s</w:t>
      </w:r>
      <w:r w:rsidR="005621EB" w:rsidRPr="00D97F92">
        <w:rPr>
          <w:rFonts w:asciiTheme="minorHAnsi" w:hAnsiTheme="minorHAnsi" w:cstheme="minorHAnsi"/>
          <w:sz w:val="24"/>
          <w:szCs w:val="24"/>
        </w:rPr>
        <w:t xml:space="preserve"> true and lawful attorney</w:t>
      </w:r>
      <w:r w:rsidR="00087C40" w:rsidRPr="00D97F92">
        <w:rPr>
          <w:rFonts w:asciiTheme="minorHAnsi" w:hAnsiTheme="minorHAnsi" w:cstheme="minorHAnsi"/>
          <w:sz w:val="24"/>
          <w:szCs w:val="24"/>
        </w:rPr>
        <w:t xml:space="preserve"> (hereinafter referred to as “</w:t>
      </w:r>
      <w:r w:rsidR="00087C40" w:rsidRPr="00D97F92">
        <w:rPr>
          <w:rFonts w:asciiTheme="minorHAnsi" w:hAnsiTheme="minorHAnsi" w:cstheme="minorHAnsi"/>
          <w:b/>
          <w:bCs/>
          <w:sz w:val="24"/>
          <w:szCs w:val="24"/>
        </w:rPr>
        <w:t>Attorney</w:t>
      </w:r>
      <w:r w:rsidR="00087C40" w:rsidRPr="00D97F92">
        <w:rPr>
          <w:rFonts w:asciiTheme="minorHAnsi" w:hAnsiTheme="minorHAnsi" w:cstheme="minorHAnsi"/>
          <w:sz w:val="24"/>
          <w:szCs w:val="24"/>
        </w:rPr>
        <w:t>”)</w:t>
      </w:r>
      <w:r w:rsidR="005621EB" w:rsidRPr="00D97F92">
        <w:rPr>
          <w:rFonts w:asciiTheme="minorHAnsi" w:hAnsiTheme="minorHAnsi" w:cstheme="minorHAnsi"/>
          <w:sz w:val="24"/>
          <w:szCs w:val="24"/>
        </w:rPr>
        <w:t xml:space="preserve"> with full powers of authority to do execute all or any of the </w:t>
      </w:r>
      <w:r w:rsidR="00EC0A56" w:rsidRPr="00D97F92">
        <w:rPr>
          <w:rFonts w:asciiTheme="minorHAnsi" w:hAnsiTheme="minorHAnsi" w:cstheme="minorHAnsi"/>
          <w:sz w:val="24"/>
          <w:szCs w:val="24"/>
        </w:rPr>
        <w:t xml:space="preserve">following </w:t>
      </w:r>
      <w:r w:rsidR="005621EB" w:rsidRPr="00D97F92">
        <w:rPr>
          <w:rFonts w:asciiTheme="minorHAnsi" w:hAnsiTheme="minorHAnsi" w:cstheme="minorHAnsi"/>
          <w:sz w:val="24"/>
          <w:szCs w:val="24"/>
        </w:rPr>
        <w:t>acts and things:</w:t>
      </w:r>
    </w:p>
    <w:p w14:paraId="1A5B116A" w14:textId="77777777" w:rsidR="00791D57" w:rsidRPr="00D97F92" w:rsidRDefault="00791D57" w:rsidP="00051688">
      <w:pPr>
        <w:pStyle w:val="ListParagraph"/>
        <w:spacing w:line="276" w:lineRule="auto"/>
        <w:ind w:left="426" w:hanging="11"/>
        <w:jc w:val="both"/>
        <w:rPr>
          <w:rFonts w:asciiTheme="minorHAnsi" w:eastAsia="Calibri" w:hAnsiTheme="minorHAnsi" w:cstheme="minorHAnsi"/>
          <w:sz w:val="24"/>
          <w:szCs w:val="24"/>
          <w:lang w:val="en-AU" w:eastAsia="en-US"/>
        </w:rPr>
      </w:pPr>
    </w:p>
    <w:p w14:paraId="01D5E03D" w14:textId="77777777" w:rsidR="005F4B58" w:rsidRPr="00D97F92" w:rsidRDefault="005F4B58" w:rsidP="005F4B58">
      <w:pPr>
        <w:pStyle w:val="ListParagraph"/>
        <w:numPr>
          <w:ilvl w:val="1"/>
          <w:numId w:val="4"/>
        </w:numPr>
        <w:spacing w:before="100" w:beforeAutospacing="1" w:after="120"/>
        <w:jc w:val="both"/>
        <w:rPr>
          <w:rFonts w:asciiTheme="minorHAnsi" w:eastAsia="Calibri" w:hAnsiTheme="minorHAnsi" w:cstheme="minorHAnsi"/>
          <w:color w:val="000000" w:themeColor="text1"/>
          <w:sz w:val="24"/>
          <w:szCs w:val="24"/>
          <w:lang w:val="en-AU" w:eastAsia="en-US"/>
        </w:rPr>
      </w:pPr>
      <w:r w:rsidRPr="00D97F92">
        <w:rPr>
          <w:rFonts w:asciiTheme="minorHAnsi" w:eastAsia="Calibri" w:hAnsiTheme="minorHAnsi" w:cstheme="minorHAnsi"/>
          <w:color w:val="000000" w:themeColor="text1"/>
          <w:sz w:val="24"/>
          <w:szCs w:val="24"/>
          <w:lang w:val="en-AU" w:eastAsia="en-US"/>
        </w:rPr>
        <w:t xml:space="preserve">Represent and act for the </w:t>
      </w:r>
      <w:r w:rsidRPr="00D97F92">
        <w:rPr>
          <w:rFonts w:asciiTheme="minorHAnsi" w:hAnsiTheme="minorHAnsi" w:cstheme="minorHAnsi"/>
          <w:color w:val="000000" w:themeColor="text1"/>
          <w:sz w:val="24"/>
          <w:szCs w:val="24"/>
        </w:rPr>
        <w:t>Corporate Shareholder</w:t>
      </w:r>
      <w:r w:rsidRPr="00D97F92">
        <w:rPr>
          <w:rFonts w:asciiTheme="minorHAnsi" w:eastAsia="Calibri" w:hAnsiTheme="minorHAnsi" w:cstheme="minorHAnsi"/>
          <w:color w:val="000000" w:themeColor="text1"/>
          <w:sz w:val="24"/>
          <w:szCs w:val="24"/>
          <w:lang w:val="en-AU" w:eastAsia="en-US"/>
        </w:rPr>
        <w:t xml:space="preserve"> before the Free Zone Authority and any other governmental authority for setting up the Free Zone Company.</w:t>
      </w:r>
    </w:p>
    <w:p w14:paraId="0508402F" w14:textId="77777777" w:rsidR="005F4B58" w:rsidRPr="00D97F92" w:rsidRDefault="005F4B58" w:rsidP="005F4B58">
      <w:pPr>
        <w:pStyle w:val="ListParagraph"/>
        <w:spacing w:before="100" w:beforeAutospacing="1" w:after="120"/>
        <w:ind w:left="1440"/>
        <w:jc w:val="both"/>
        <w:rPr>
          <w:rFonts w:asciiTheme="minorHAnsi" w:eastAsia="Calibri" w:hAnsiTheme="minorHAnsi" w:cstheme="minorHAnsi"/>
          <w:color w:val="000000" w:themeColor="text1"/>
          <w:sz w:val="24"/>
          <w:szCs w:val="24"/>
          <w:lang w:val="en-AU" w:eastAsia="en-US"/>
        </w:rPr>
      </w:pPr>
    </w:p>
    <w:p w14:paraId="2892EB26" w14:textId="77777777" w:rsidR="005F4B58" w:rsidRPr="00D97F92" w:rsidRDefault="005F4B58" w:rsidP="005F4B58">
      <w:pPr>
        <w:pStyle w:val="ListParagraph"/>
        <w:numPr>
          <w:ilvl w:val="1"/>
          <w:numId w:val="4"/>
        </w:numPr>
        <w:spacing w:before="100" w:beforeAutospacing="1" w:after="120"/>
        <w:jc w:val="both"/>
        <w:rPr>
          <w:rFonts w:asciiTheme="minorHAnsi" w:eastAsia="Calibri" w:hAnsiTheme="minorHAnsi" w:cstheme="minorHAnsi"/>
          <w:color w:val="000000" w:themeColor="text1"/>
          <w:sz w:val="24"/>
          <w:szCs w:val="24"/>
          <w:lang w:val="en-AU" w:eastAsia="en-US"/>
        </w:rPr>
      </w:pPr>
      <w:r w:rsidRPr="00D97F92">
        <w:rPr>
          <w:rFonts w:asciiTheme="minorHAnsi" w:eastAsia="Calibri" w:hAnsiTheme="minorHAnsi" w:cstheme="minorHAnsi"/>
          <w:color w:val="000000" w:themeColor="text1"/>
          <w:sz w:val="24"/>
          <w:szCs w:val="24"/>
          <w:lang w:val="en-AU" w:eastAsia="en-US"/>
        </w:rPr>
        <w:t xml:space="preserve">Take all related actions and sign, execute and submit all prior and post related documents, including subscribing for the Shares in the Free Zone Company and </w:t>
      </w:r>
      <w:proofErr w:type="gramStart"/>
      <w:r w:rsidRPr="00D97F92">
        <w:rPr>
          <w:rFonts w:asciiTheme="minorHAnsi" w:eastAsia="Calibri" w:hAnsiTheme="minorHAnsi" w:cstheme="minorHAnsi"/>
          <w:color w:val="000000" w:themeColor="text1"/>
          <w:sz w:val="24"/>
          <w:szCs w:val="24"/>
          <w:lang w:val="en-AU" w:eastAsia="en-US"/>
        </w:rPr>
        <w:t>to  execute</w:t>
      </w:r>
      <w:proofErr w:type="gramEnd"/>
      <w:r w:rsidRPr="00D97F92">
        <w:rPr>
          <w:rFonts w:asciiTheme="minorHAnsi" w:eastAsia="Calibri" w:hAnsiTheme="minorHAnsi" w:cstheme="minorHAnsi"/>
          <w:color w:val="000000" w:themeColor="text1"/>
          <w:sz w:val="24"/>
          <w:szCs w:val="24"/>
          <w:lang w:val="en-AU" w:eastAsia="en-US"/>
        </w:rPr>
        <w:t xml:space="preserve"> the memorandum and articles of association of the Free Zone Company. </w:t>
      </w:r>
    </w:p>
    <w:p w14:paraId="2753D163" w14:textId="77777777" w:rsidR="005F4B58" w:rsidRPr="00D97F92" w:rsidRDefault="005F4B58" w:rsidP="005F4B58">
      <w:pPr>
        <w:pStyle w:val="ListParagraph"/>
        <w:rPr>
          <w:rFonts w:asciiTheme="minorHAnsi" w:eastAsia="Calibri" w:hAnsiTheme="minorHAnsi" w:cstheme="minorHAnsi"/>
          <w:color w:val="000000" w:themeColor="text1"/>
          <w:sz w:val="24"/>
          <w:szCs w:val="24"/>
          <w:lang w:val="en-AU" w:eastAsia="en-US"/>
        </w:rPr>
      </w:pPr>
    </w:p>
    <w:p w14:paraId="55947D38" w14:textId="77777777" w:rsidR="005F4B58" w:rsidRPr="00D97F92" w:rsidRDefault="005F4B58" w:rsidP="005F4B58">
      <w:pPr>
        <w:pStyle w:val="ListParagraph"/>
        <w:numPr>
          <w:ilvl w:val="1"/>
          <w:numId w:val="4"/>
        </w:numPr>
        <w:spacing w:before="100" w:beforeAutospacing="1" w:after="120"/>
        <w:jc w:val="both"/>
        <w:rPr>
          <w:rFonts w:asciiTheme="minorHAnsi" w:eastAsia="Calibri" w:hAnsiTheme="minorHAnsi" w:cstheme="minorHAnsi"/>
          <w:color w:val="000000" w:themeColor="text1"/>
          <w:sz w:val="24"/>
          <w:szCs w:val="24"/>
          <w:lang w:val="en-AU" w:eastAsia="en-US"/>
        </w:rPr>
      </w:pPr>
      <w:r w:rsidRPr="00D97F92">
        <w:rPr>
          <w:rFonts w:asciiTheme="minorHAnsi" w:eastAsia="Calibri" w:hAnsiTheme="minorHAnsi" w:cstheme="minorHAnsi"/>
          <w:color w:val="000000" w:themeColor="text1"/>
          <w:sz w:val="24"/>
          <w:szCs w:val="24"/>
          <w:lang w:val="en-AU" w:eastAsia="en-US"/>
        </w:rPr>
        <w:t xml:space="preserve">Following the incorporation and licensing of the Free Zone Company, to make </w:t>
      </w:r>
      <w:proofErr w:type="gramStart"/>
      <w:r w:rsidRPr="00D97F92">
        <w:rPr>
          <w:rFonts w:asciiTheme="minorHAnsi" w:eastAsia="Calibri" w:hAnsiTheme="minorHAnsi" w:cstheme="minorHAnsi"/>
          <w:color w:val="000000" w:themeColor="text1"/>
          <w:sz w:val="24"/>
          <w:szCs w:val="24"/>
          <w:lang w:val="en-AU" w:eastAsia="en-US"/>
        </w:rPr>
        <w:t>any and all</w:t>
      </w:r>
      <w:proofErr w:type="gramEnd"/>
      <w:r w:rsidRPr="00D97F92">
        <w:rPr>
          <w:rFonts w:asciiTheme="minorHAnsi" w:eastAsia="Calibri" w:hAnsiTheme="minorHAnsi" w:cstheme="minorHAnsi"/>
          <w:color w:val="000000" w:themeColor="text1"/>
          <w:sz w:val="24"/>
          <w:szCs w:val="24"/>
          <w:lang w:val="en-AU" w:eastAsia="en-US"/>
        </w:rPr>
        <w:t xml:space="preserve"> changes or amendments, renewal or liquidation to the licence and registration of the Free Zone Company including, without limitation, Visa upgrades, changing the activities of the Free Zone Company, changing the name of the Free Zone Company and appointing or dismissing any Directors or the General Manager or Secretary of the Free Zone Company. </w:t>
      </w:r>
    </w:p>
    <w:p w14:paraId="3C94C305" w14:textId="77777777" w:rsidR="005F4B58" w:rsidRPr="00D97F92" w:rsidRDefault="005F4B58" w:rsidP="005F4B58">
      <w:pPr>
        <w:pStyle w:val="ListParagraph"/>
        <w:rPr>
          <w:rFonts w:asciiTheme="minorHAnsi" w:eastAsia="Calibri" w:hAnsiTheme="minorHAnsi" w:cstheme="minorHAnsi"/>
          <w:color w:val="000000" w:themeColor="text1"/>
          <w:sz w:val="24"/>
          <w:szCs w:val="24"/>
          <w:lang w:val="en-AU" w:eastAsia="en-US"/>
        </w:rPr>
      </w:pPr>
    </w:p>
    <w:p w14:paraId="320A67BD" w14:textId="77777777" w:rsidR="005F4B58" w:rsidRPr="00D97F92" w:rsidRDefault="005F4B58" w:rsidP="005F4B58">
      <w:pPr>
        <w:pStyle w:val="ListParagraph"/>
        <w:numPr>
          <w:ilvl w:val="1"/>
          <w:numId w:val="4"/>
        </w:numPr>
        <w:spacing w:before="100" w:beforeAutospacing="1" w:after="120"/>
        <w:jc w:val="both"/>
        <w:rPr>
          <w:rFonts w:asciiTheme="minorHAnsi" w:eastAsia="Calibri" w:hAnsiTheme="minorHAnsi" w:cstheme="minorHAnsi"/>
          <w:color w:val="000000" w:themeColor="text1"/>
          <w:sz w:val="24"/>
          <w:szCs w:val="24"/>
          <w:lang w:val="en-AU" w:eastAsia="en-US"/>
        </w:rPr>
      </w:pPr>
      <w:r w:rsidRPr="00D97F92">
        <w:rPr>
          <w:rFonts w:asciiTheme="minorHAnsi" w:eastAsia="Calibri" w:hAnsiTheme="minorHAnsi" w:cstheme="minorHAnsi"/>
          <w:color w:val="000000" w:themeColor="text1"/>
          <w:sz w:val="24"/>
          <w:szCs w:val="24"/>
          <w:lang w:val="en-AU" w:eastAsia="en-US"/>
        </w:rPr>
        <w:t xml:space="preserve">Sell the Shares or any of the Shares to any other party or buy or subscribe to additional shares in the Free Zone Company all on such terms as the Attorney may determine and sign any resolutions or share transfers as may be required </w:t>
      </w:r>
      <w:r w:rsidRPr="00D97F92">
        <w:rPr>
          <w:rFonts w:asciiTheme="minorHAnsi" w:eastAsia="Calibri" w:hAnsiTheme="minorHAnsi" w:cstheme="minorHAnsi"/>
          <w:color w:val="000000" w:themeColor="text1"/>
          <w:sz w:val="24"/>
          <w:szCs w:val="24"/>
          <w:lang w:val="en-AU" w:eastAsia="en-US"/>
        </w:rPr>
        <w:lastRenderedPageBreak/>
        <w:t xml:space="preserve">to </w:t>
      </w:r>
      <w:proofErr w:type="gramStart"/>
      <w:r w:rsidRPr="00D97F92">
        <w:rPr>
          <w:rFonts w:asciiTheme="minorHAnsi" w:eastAsia="Calibri" w:hAnsiTheme="minorHAnsi" w:cstheme="minorHAnsi"/>
          <w:color w:val="000000" w:themeColor="text1"/>
          <w:sz w:val="24"/>
          <w:szCs w:val="24"/>
          <w:lang w:val="en-AU" w:eastAsia="en-US"/>
        </w:rPr>
        <w:t>effect</w:t>
      </w:r>
      <w:proofErr w:type="gramEnd"/>
      <w:r w:rsidRPr="00D97F92">
        <w:rPr>
          <w:rFonts w:asciiTheme="minorHAnsi" w:eastAsia="Calibri" w:hAnsiTheme="minorHAnsi" w:cstheme="minorHAnsi"/>
          <w:color w:val="000000" w:themeColor="text1"/>
          <w:sz w:val="24"/>
          <w:szCs w:val="24"/>
          <w:lang w:val="en-AU" w:eastAsia="en-US"/>
        </w:rPr>
        <w:t xml:space="preserve"> any such share transfer or share subscription or purchase. </w:t>
      </w:r>
      <w:r w:rsidRPr="00D97F92">
        <w:rPr>
          <w:rStyle w:val="ui-provider"/>
          <w:rFonts w:asciiTheme="minorHAnsi" w:hAnsiTheme="minorHAnsi" w:cstheme="minorHAnsi"/>
          <w:color w:val="000000" w:themeColor="text1"/>
          <w:sz w:val="24"/>
          <w:szCs w:val="24"/>
        </w:rPr>
        <w:t>This also includes amending the share capital, share value or number of shares of the Free Zone company with supporting documentation as per requirements. </w:t>
      </w:r>
    </w:p>
    <w:p w14:paraId="543A9E18" w14:textId="77777777" w:rsidR="005F4B58" w:rsidRPr="00D97F92" w:rsidRDefault="005F4B58" w:rsidP="005F4B58">
      <w:pPr>
        <w:pStyle w:val="ListParagraph"/>
        <w:rPr>
          <w:rFonts w:asciiTheme="minorHAnsi" w:eastAsia="Calibri" w:hAnsiTheme="minorHAnsi" w:cstheme="minorHAnsi"/>
          <w:color w:val="000000" w:themeColor="text1"/>
          <w:sz w:val="24"/>
          <w:szCs w:val="24"/>
          <w:lang w:val="en-AU" w:eastAsia="en-US"/>
        </w:rPr>
      </w:pPr>
    </w:p>
    <w:p w14:paraId="67CFCFCA" w14:textId="77777777" w:rsidR="005F4B58" w:rsidRPr="00D97F92" w:rsidRDefault="005F4B58" w:rsidP="005F4B58">
      <w:pPr>
        <w:pStyle w:val="ListParagraph"/>
        <w:numPr>
          <w:ilvl w:val="1"/>
          <w:numId w:val="4"/>
        </w:numPr>
        <w:spacing w:before="100" w:beforeAutospacing="1" w:after="120"/>
        <w:jc w:val="both"/>
        <w:rPr>
          <w:rFonts w:asciiTheme="minorHAnsi" w:eastAsia="Calibri" w:hAnsiTheme="minorHAnsi" w:cstheme="minorHAnsi"/>
          <w:color w:val="000000" w:themeColor="text1"/>
          <w:sz w:val="24"/>
          <w:szCs w:val="24"/>
          <w:lang w:val="en-AU" w:eastAsia="en-US"/>
        </w:rPr>
      </w:pPr>
      <w:r w:rsidRPr="00D97F92">
        <w:rPr>
          <w:rFonts w:asciiTheme="minorHAnsi" w:eastAsia="Calibri" w:hAnsiTheme="minorHAnsi" w:cstheme="minorHAnsi"/>
          <w:color w:val="000000" w:themeColor="text1"/>
          <w:sz w:val="24"/>
          <w:szCs w:val="24"/>
          <w:lang w:val="en-AU" w:eastAsia="en-US"/>
        </w:rPr>
        <w:t xml:space="preserve">Mortgage or pledge the Shares, or any of them on such terms as the Attorney may determine and sign any resolutions or agreements as may be required to </w:t>
      </w:r>
      <w:proofErr w:type="gramStart"/>
      <w:r w:rsidRPr="00D97F92">
        <w:rPr>
          <w:rFonts w:asciiTheme="minorHAnsi" w:eastAsia="Calibri" w:hAnsiTheme="minorHAnsi" w:cstheme="minorHAnsi"/>
          <w:color w:val="000000" w:themeColor="text1"/>
          <w:sz w:val="24"/>
          <w:szCs w:val="24"/>
          <w:lang w:val="en-AU" w:eastAsia="en-US"/>
        </w:rPr>
        <w:t>effect</w:t>
      </w:r>
      <w:proofErr w:type="gramEnd"/>
      <w:r w:rsidRPr="00D97F92">
        <w:rPr>
          <w:rFonts w:asciiTheme="minorHAnsi" w:eastAsia="Calibri" w:hAnsiTheme="minorHAnsi" w:cstheme="minorHAnsi"/>
          <w:color w:val="000000" w:themeColor="text1"/>
          <w:sz w:val="24"/>
          <w:szCs w:val="24"/>
          <w:lang w:val="en-AU" w:eastAsia="en-US"/>
        </w:rPr>
        <w:t xml:space="preserve"> any such mortgage or pledge. </w:t>
      </w:r>
    </w:p>
    <w:p w14:paraId="2A6366C1" w14:textId="77777777" w:rsidR="005F4B58" w:rsidRPr="00D97F92" w:rsidRDefault="005F4B58" w:rsidP="005F4B58">
      <w:pPr>
        <w:pStyle w:val="ListParagraph"/>
        <w:rPr>
          <w:rFonts w:asciiTheme="minorHAnsi" w:eastAsia="Calibri" w:hAnsiTheme="minorHAnsi" w:cstheme="minorHAnsi"/>
          <w:color w:val="000000" w:themeColor="text1"/>
          <w:sz w:val="24"/>
          <w:szCs w:val="24"/>
          <w:lang w:val="en-AU" w:eastAsia="en-US"/>
        </w:rPr>
      </w:pPr>
    </w:p>
    <w:p w14:paraId="4269C2F2" w14:textId="77777777" w:rsidR="005F4B58" w:rsidRPr="00D97F92" w:rsidRDefault="005F4B58" w:rsidP="005F4B58">
      <w:pPr>
        <w:pStyle w:val="ListParagraph"/>
        <w:numPr>
          <w:ilvl w:val="1"/>
          <w:numId w:val="4"/>
        </w:numPr>
        <w:spacing w:before="100" w:beforeAutospacing="1" w:after="120"/>
        <w:jc w:val="both"/>
        <w:rPr>
          <w:rFonts w:asciiTheme="minorHAnsi" w:eastAsia="Calibri" w:hAnsiTheme="minorHAnsi" w:cstheme="minorHAnsi"/>
          <w:color w:val="000000" w:themeColor="text1"/>
          <w:sz w:val="24"/>
          <w:szCs w:val="24"/>
          <w:lang w:val="en-AU" w:eastAsia="en-US"/>
        </w:rPr>
      </w:pPr>
      <w:r w:rsidRPr="00D97F92">
        <w:rPr>
          <w:rFonts w:asciiTheme="minorHAnsi" w:eastAsia="Calibri" w:hAnsiTheme="minorHAnsi" w:cstheme="minorHAnsi"/>
          <w:color w:val="000000" w:themeColor="text1"/>
          <w:sz w:val="24"/>
          <w:szCs w:val="24"/>
          <w:lang w:val="en-AU" w:eastAsia="en-US"/>
        </w:rPr>
        <w:t xml:space="preserve">Lease, sub-lease or assign leases for premises for the Free Zone Company, execute the lease agreement, pay the </w:t>
      </w:r>
      <w:proofErr w:type="gramStart"/>
      <w:r w:rsidRPr="00D97F92">
        <w:rPr>
          <w:rFonts w:asciiTheme="minorHAnsi" w:eastAsia="Calibri" w:hAnsiTheme="minorHAnsi" w:cstheme="minorHAnsi"/>
          <w:color w:val="000000" w:themeColor="text1"/>
          <w:sz w:val="24"/>
          <w:szCs w:val="24"/>
          <w:lang w:val="en-AU" w:eastAsia="en-US"/>
        </w:rPr>
        <w:t>rent</w:t>
      </w:r>
      <w:proofErr w:type="gramEnd"/>
      <w:r w:rsidRPr="00D97F92">
        <w:rPr>
          <w:rFonts w:asciiTheme="minorHAnsi" w:eastAsia="Calibri" w:hAnsiTheme="minorHAnsi" w:cstheme="minorHAnsi"/>
          <w:color w:val="000000" w:themeColor="text1"/>
          <w:sz w:val="24"/>
          <w:szCs w:val="24"/>
          <w:lang w:val="en-AU" w:eastAsia="en-US"/>
        </w:rPr>
        <w:t xml:space="preserve"> and take possession of the premises.</w:t>
      </w:r>
    </w:p>
    <w:p w14:paraId="6E6886AB" w14:textId="77777777" w:rsidR="005F4B58" w:rsidRPr="00D97F92" w:rsidRDefault="005F4B58" w:rsidP="005F4B58">
      <w:pPr>
        <w:pStyle w:val="ListParagraph"/>
        <w:rPr>
          <w:rFonts w:asciiTheme="minorHAnsi" w:eastAsia="Calibri" w:hAnsiTheme="minorHAnsi" w:cstheme="minorHAnsi"/>
          <w:color w:val="000000" w:themeColor="text1"/>
          <w:sz w:val="24"/>
          <w:szCs w:val="24"/>
          <w:lang w:val="en-AU" w:eastAsia="en-US"/>
        </w:rPr>
      </w:pPr>
    </w:p>
    <w:p w14:paraId="3B033646" w14:textId="77777777" w:rsidR="005F4B58" w:rsidRPr="00D97F92" w:rsidRDefault="005F4B58" w:rsidP="005F4B58">
      <w:pPr>
        <w:pStyle w:val="ListParagraph"/>
        <w:numPr>
          <w:ilvl w:val="1"/>
          <w:numId w:val="4"/>
        </w:numPr>
        <w:spacing w:before="100" w:beforeAutospacing="1" w:after="120"/>
        <w:jc w:val="both"/>
        <w:rPr>
          <w:rFonts w:asciiTheme="minorHAnsi" w:eastAsia="Calibri" w:hAnsiTheme="minorHAnsi" w:cstheme="minorHAnsi"/>
          <w:color w:val="000000" w:themeColor="text1"/>
          <w:sz w:val="24"/>
          <w:szCs w:val="24"/>
          <w:lang w:val="en-AU" w:eastAsia="en-US"/>
        </w:rPr>
      </w:pPr>
      <w:r w:rsidRPr="00D97F92">
        <w:rPr>
          <w:rFonts w:asciiTheme="minorHAnsi" w:eastAsia="Calibri" w:hAnsiTheme="minorHAnsi" w:cstheme="minorHAnsi"/>
          <w:color w:val="000000" w:themeColor="text1"/>
          <w:sz w:val="24"/>
          <w:szCs w:val="24"/>
          <w:lang w:val="en-AU" w:eastAsia="en-US"/>
        </w:rPr>
        <w:t>Open, operate and close any bank accounts of the Company with any bank operating whether in the United Arab Emirates or elsewhere (“Bank”).</w:t>
      </w:r>
    </w:p>
    <w:p w14:paraId="0545E17E" w14:textId="77777777" w:rsidR="005F4B58" w:rsidRPr="00D97F92" w:rsidRDefault="005F4B58" w:rsidP="005F4B58">
      <w:pPr>
        <w:pStyle w:val="ListParagraph"/>
        <w:rPr>
          <w:rFonts w:asciiTheme="minorHAnsi" w:eastAsia="Calibri" w:hAnsiTheme="minorHAnsi" w:cstheme="minorHAnsi"/>
          <w:color w:val="000000" w:themeColor="text1"/>
          <w:sz w:val="24"/>
          <w:szCs w:val="24"/>
          <w:lang w:eastAsia="en-US"/>
        </w:rPr>
      </w:pPr>
    </w:p>
    <w:p w14:paraId="64E84BE1" w14:textId="77777777" w:rsidR="005F4B58" w:rsidRPr="00D97F92" w:rsidRDefault="005F4B58" w:rsidP="005F4B58">
      <w:pPr>
        <w:pStyle w:val="ListParagraph"/>
        <w:numPr>
          <w:ilvl w:val="1"/>
          <w:numId w:val="4"/>
        </w:numPr>
        <w:spacing w:before="100" w:beforeAutospacing="1" w:after="120"/>
        <w:jc w:val="both"/>
        <w:rPr>
          <w:rFonts w:asciiTheme="minorHAnsi" w:eastAsia="Calibri" w:hAnsiTheme="minorHAnsi" w:cstheme="minorHAnsi"/>
          <w:color w:val="000000" w:themeColor="text1"/>
          <w:sz w:val="24"/>
          <w:szCs w:val="24"/>
          <w:lang w:val="en-AU" w:eastAsia="en-US"/>
        </w:rPr>
      </w:pPr>
      <w:r w:rsidRPr="00D97F92">
        <w:rPr>
          <w:rFonts w:asciiTheme="minorHAnsi" w:eastAsia="Calibri" w:hAnsiTheme="minorHAnsi" w:cstheme="minorHAnsi"/>
          <w:color w:val="000000" w:themeColor="text1"/>
          <w:sz w:val="24"/>
          <w:szCs w:val="24"/>
          <w:lang w:val="en-AU" w:eastAsia="en-US"/>
        </w:rPr>
        <w:t xml:space="preserve">Accept and apply for any and all loans and credit facilities offered by the </w:t>
      </w:r>
      <w:proofErr w:type="gramStart"/>
      <w:r w:rsidRPr="00D97F92">
        <w:rPr>
          <w:rFonts w:asciiTheme="minorHAnsi" w:eastAsia="Calibri" w:hAnsiTheme="minorHAnsi" w:cstheme="minorHAnsi"/>
          <w:color w:val="000000" w:themeColor="text1"/>
          <w:sz w:val="24"/>
          <w:szCs w:val="24"/>
          <w:lang w:val="en-AU" w:eastAsia="en-US"/>
        </w:rPr>
        <w:t>Bank;</w:t>
      </w:r>
      <w:proofErr w:type="gramEnd"/>
    </w:p>
    <w:p w14:paraId="3EB3DDEA" w14:textId="77777777" w:rsidR="005F4B58" w:rsidRPr="00D97F92" w:rsidRDefault="005F4B58" w:rsidP="005F4B58">
      <w:pPr>
        <w:pStyle w:val="ListParagraph"/>
        <w:rPr>
          <w:rFonts w:asciiTheme="minorHAnsi" w:eastAsia="Calibri" w:hAnsiTheme="minorHAnsi" w:cstheme="minorHAnsi"/>
          <w:color w:val="000000" w:themeColor="text1"/>
          <w:sz w:val="24"/>
          <w:szCs w:val="24"/>
          <w:lang w:val="en-AU" w:eastAsia="en-US"/>
        </w:rPr>
      </w:pPr>
    </w:p>
    <w:p w14:paraId="1555386C" w14:textId="77777777" w:rsidR="005F4B58" w:rsidRPr="00D97F92" w:rsidRDefault="005F4B58" w:rsidP="005F4B58">
      <w:pPr>
        <w:pStyle w:val="ListParagraph"/>
        <w:numPr>
          <w:ilvl w:val="1"/>
          <w:numId w:val="4"/>
        </w:numPr>
        <w:spacing w:before="100" w:beforeAutospacing="1" w:after="120"/>
        <w:jc w:val="both"/>
        <w:rPr>
          <w:rFonts w:asciiTheme="minorHAnsi" w:eastAsia="Calibri" w:hAnsiTheme="minorHAnsi" w:cstheme="minorHAnsi"/>
          <w:color w:val="000000" w:themeColor="text1"/>
          <w:sz w:val="24"/>
          <w:szCs w:val="24"/>
          <w:lang w:val="en-AU" w:eastAsia="en-US"/>
        </w:rPr>
      </w:pPr>
      <w:r w:rsidRPr="00D97F92">
        <w:rPr>
          <w:rFonts w:asciiTheme="minorHAnsi" w:eastAsia="Calibri" w:hAnsiTheme="minorHAnsi" w:cstheme="minorHAnsi"/>
          <w:color w:val="000000" w:themeColor="text1"/>
          <w:sz w:val="24"/>
          <w:szCs w:val="24"/>
          <w:lang w:val="en-AU" w:eastAsia="en-US"/>
        </w:rPr>
        <w:t xml:space="preserve">Negotiate, conclude and sign any agreements, documents, applications, instructions, covenants and undertakings for any such loans and credit facilities and any other subsequent arrangements or amendments with the </w:t>
      </w:r>
      <w:proofErr w:type="gramStart"/>
      <w:r w:rsidRPr="00D97F92">
        <w:rPr>
          <w:rFonts w:asciiTheme="minorHAnsi" w:eastAsia="Calibri" w:hAnsiTheme="minorHAnsi" w:cstheme="minorHAnsi"/>
          <w:color w:val="000000" w:themeColor="text1"/>
          <w:sz w:val="24"/>
          <w:szCs w:val="24"/>
          <w:lang w:val="en-AU" w:eastAsia="en-US"/>
        </w:rPr>
        <w:t>Bank;</w:t>
      </w:r>
      <w:proofErr w:type="gramEnd"/>
      <w:r w:rsidRPr="00D97F92">
        <w:rPr>
          <w:rFonts w:asciiTheme="minorHAnsi" w:eastAsia="Calibri" w:hAnsiTheme="minorHAnsi" w:cstheme="minorHAnsi"/>
          <w:color w:val="000000" w:themeColor="text1"/>
          <w:sz w:val="24"/>
          <w:szCs w:val="24"/>
          <w:lang w:val="en-AU" w:eastAsia="en-US"/>
        </w:rPr>
        <w:t xml:space="preserve"> </w:t>
      </w:r>
    </w:p>
    <w:p w14:paraId="0162359E" w14:textId="77777777" w:rsidR="005F4B58" w:rsidRPr="00D97F92" w:rsidRDefault="005F4B58" w:rsidP="005F4B58">
      <w:pPr>
        <w:pStyle w:val="ListParagraph"/>
        <w:rPr>
          <w:rFonts w:asciiTheme="minorHAnsi" w:eastAsia="Calibri" w:hAnsiTheme="minorHAnsi" w:cstheme="minorHAnsi"/>
          <w:color w:val="000000" w:themeColor="text1"/>
          <w:sz w:val="24"/>
          <w:szCs w:val="24"/>
          <w:lang w:val="en-AU" w:eastAsia="en-US"/>
        </w:rPr>
      </w:pPr>
    </w:p>
    <w:p w14:paraId="2FAFB296" w14:textId="77777777" w:rsidR="005F4B58" w:rsidRPr="00D97F92" w:rsidRDefault="005F4B58" w:rsidP="005F4B58">
      <w:pPr>
        <w:pStyle w:val="ListParagraph"/>
        <w:numPr>
          <w:ilvl w:val="1"/>
          <w:numId w:val="4"/>
        </w:numPr>
        <w:spacing w:before="100" w:beforeAutospacing="1" w:after="120"/>
        <w:jc w:val="both"/>
        <w:rPr>
          <w:rFonts w:asciiTheme="minorHAnsi" w:eastAsia="Calibri" w:hAnsiTheme="minorHAnsi" w:cstheme="minorHAnsi"/>
          <w:color w:val="000000" w:themeColor="text1"/>
          <w:sz w:val="24"/>
          <w:szCs w:val="24"/>
          <w:lang w:val="en-AU" w:eastAsia="en-US"/>
        </w:rPr>
      </w:pPr>
      <w:r w:rsidRPr="00D97F92">
        <w:rPr>
          <w:rFonts w:asciiTheme="minorHAnsi" w:eastAsia="Calibri" w:hAnsiTheme="minorHAnsi" w:cstheme="minorHAnsi"/>
          <w:color w:val="000000" w:themeColor="text1"/>
          <w:sz w:val="24"/>
          <w:szCs w:val="24"/>
          <w:lang w:val="en-AU" w:eastAsia="en-US"/>
        </w:rPr>
        <w:t>And execute and sign such documents, agreements and undertakings as may be required by the Bank.</w:t>
      </w:r>
    </w:p>
    <w:p w14:paraId="0262E336" w14:textId="77777777" w:rsidR="005F4B58" w:rsidRPr="00D97F92" w:rsidRDefault="005F4B58" w:rsidP="005F4B58">
      <w:pPr>
        <w:pStyle w:val="ListParagraph"/>
        <w:rPr>
          <w:rFonts w:asciiTheme="minorHAnsi" w:eastAsia="Calibri" w:hAnsiTheme="minorHAnsi" w:cstheme="minorHAnsi"/>
          <w:color w:val="000000" w:themeColor="text1"/>
          <w:sz w:val="24"/>
          <w:szCs w:val="24"/>
          <w:lang w:val="en-AU" w:eastAsia="en-US"/>
        </w:rPr>
      </w:pPr>
    </w:p>
    <w:p w14:paraId="26B34EDF" w14:textId="77777777" w:rsidR="005F4B58" w:rsidRPr="00D97F92" w:rsidRDefault="005F4B58" w:rsidP="005F4B58">
      <w:pPr>
        <w:pStyle w:val="ListParagraph"/>
        <w:numPr>
          <w:ilvl w:val="1"/>
          <w:numId w:val="4"/>
        </w:numPr>
        <w:spacing w:before="100" w:beforeAutospacing="1" w:after="120"/>
        <w:jc w:val="both"/>
        <w:rPr>
          <w:rFonts w:asciiTheme="minorHAnsi" w:eastAsia="Calibri" w:hAnsiTheme="minorHAnsi" w:cstheme="minorHAnsi"/>
          <w:color w:val="000000" w:themeColor="text1"/>
          <w:sz w:val="24"/>
          <w:szCs w:val="24"/>
          <w:lang w:val="en-AU" w:eastAsia="en-US"/>
        </w:rPr>
      </w:pPr>
      <w:r w:rsidRPr="00D97F92">
        <w:rPr>
          <w:rFonts w:asciiTheme="minorHAnsi" w:eastAsia="Calibri" w:hAnsiTheme="minorHAnsi" w:cstheme="minorHAnsi"/>
          <w:color w:val="000000" w:themeColor="text1"/>
          <w:sz w:val="24"/>
          <w:szCs w:val="24"/>
          <w:lang w:val="en-AU" w:eastAsia="en-US"/>
        </w:rPr>
        <w:t xml:space="preserve">To delegate the powers granted to the Attorney by this power of attorney to such other person or persons as the Attorney may determine. </w:t>
      </w:r>
    </w:p>
    <w:p w14:paraId="032C8A7B" w14:textId="77777777" w:rsidR="00E239C3" w:rsidRPr="00D97F92" w:rsidRDefault="00E239C3" w:rsidP="00995912">
      <w:pPr>
        <w:widowControl w:val="0"/>
        <w:autoSpaceDE w:val="0"/>
        <w:autoSpaceDN w:val="0"/>
        <w:adjustRightInd w:val="0"/>
        <w:jc w:val="both"/>
        <w:rPr>
          <w:rFonts w:asciiTheme="minorHAnsi" w:hAnsiTheme="minorHAnsi" w:cstheme="minorHAnsi"/>
          <w:sz w:val="24"/>
          <w:szCs w:val="24"/>
        </w:rPr>
      </w:pPr>
    </w:p>
    <w:p w14:paraId="72089360" w14:textId="72F2DEF3" w:rsidR="00A720FB" w:rsidRPr="00D97F92" w:rsidRDefault="007856AA" w:rsidP="00995912">
      <w:pPr>
        <w:widowControl w:val="0"/>
        <w:autoSpaceDE w:val="0"/>
        <w:autoSpaceDN w:val="0"/>
        <w:adjustRightInd w:val="0"/>
        <w:jc w:val="both"/>
        <w:rPr>
          <w:rFonts w:asciiTheme="minorHAnsi" w:hAnsiTheme="minorHAnsi" w:cstheme="minorHAnsi"/>
          <w:b/>
          <w:caps/>
          <w:sz w:val="24"/>
          <w:szCs w:val="24"/>
        </w:rPr>
      </w:pPr>
      <w:r w:rsidRPr="00D97F92">
        <w:rPr>
          <w:rFonts w:asciiTheme="minorHAnsi" w:hAnsiTheme="minorHAnsi" w:cstheme="minorHAnsi"/>
          <w:sz w:val="24"/>
          <w:szCs w:val="24"/>
        </w:rPr>
        <w:t xml:space="preserve">On behalf </w:t>
      </w:r>
      <w:r w:rsidR="00E239C3" w:rsidRPr="00D97F92">
        <w:rPr>
          <w:rFonts w:asciiTheme="minorHAnsi" w:hAnsiTheme="minorHAnsi" w:cstheme="minorHAnsi"/>
          <w:b/>
          <w:caps/>
          <w:sz w:val="24"/>
          <w:szCs w:val="24"/>
          <w:highlight w:val="yellow"/>
        </w:rPr>
        <w:t xml:space="preserve">(Name of </w:t>
      </w:r>
      <w:r w:rsidR="00B62A91" w:rsidRPr="00D97F92">
        <w:rPr>
          <w:rFonts w:asciiTheme="minorHAnsi" w:hAnsiTheme="minorHAnsi" w:cstheme="minorHAnsi"/>
          <w:b/>
          <w:caps/>
          <w:sz w:val="24"/>
          <w:szCs w:val="24"/>
          <w:highlight w:val="yellow"/>
        </w:rPr>
        <w:t>PARENT</w:t>
      </w:r>
      <w:r w:rsidR="00E239C3" w:rsidRPr="00D97F92">
        <w:rPr>
          <w:rFonts w:asciiTheme="minorHAnsi" w:hAnsiTheme="minorHAnsi" w:cstheme="minorHAnsi"/>
          <w:b/>
          <w:caps/>
          <w:sz w:val="24"/>
          <w:szCs w:val="24"/>
          <w:highlight w:val="yellow"/>
        </w:rPr>
        <w:t>)</w:t>
      </w:r>
    </w:p>
    <w:p w14:paraId="3C16FEAA" w14:textId="77777777" w:rsidR="00E239C3" w:rsidRPr="00D97F92" w:rsidRDefault="00E239C3" w:rsidP="00995912">
      <w:pPr>
        <w:widowControl w:val="0"/>
        <w:autoSpaceDE w:val="0"/>
        <w:autoSpaceDN w:val="0"/>
        <w:adjustRightInd w:val="0"/>
        <w:jc w:val="both"/>
        <w:rPr>
          <w:rFonts w:asciiTheme="minorHAnsi" w:hAnsiTheme="minorHAnsi" w:cstheme="minorHAnsi"/>
          <w:sz w:val="24"/>
          <w:szCs w:val="24"/>
        </w:rPr>
      </w:pPr>
    </w:p>
    <w:p w14:paraId="4E0ABB64" w14:textId="2456988D" w:rsidR="00A720FB" w:rsidRPr="00D97F92" w:rsidRDefault="007856AA" w:rsidP="00713705">
      <w:pPr>
        <w:widowControl w:val="0"/>
        <w:autoSpaceDE w:val="0"/>
        <w:autoSpaceDN w:val="0"/>
        <w:adjustRightInd w:val="0"/>
        <w:spacing w:after="0"/>
        <w:jc w:val="both"/>
        <w:rPr>
          <w:rFonts w:asciiTheme="minorHAnsi" w:hAnsiTheme="minorHAnsi" w:cstheme="minorHAnsi"/>
          <w:sz w:val="24"/>
          <w:szCs w:val="24"/>
        </w:rPr>
      </w:pPr>
      <w:r w:rsidRPr="00D97F92">
        <w:rPr>
          <w:rFonts w:asciiTheme="minorHAnsi" w:hAnsiTheme="minorHAnsi" w:cstheme="minorHAnsi"/>
          <w:sz w:val="24"/>
          <w:szCs w:val="24"/>
        </w:rPr>
        <w:t>Name</w:t>
      </w:r>
      <w:r w:rsidR="00C65218" w:rsidRPr="00D97F92">
        <w:rPr>
          <w:rFonts w:asciiTheme="minorHAnsi" w:hAnsiTheme="minorHAnsi" w:cstheme="minorHAnsi"/>
          <w:sz w:val="24"/>
          <w:szCs w:val="24"/>
        </w:rPr>
        <w:t>:</w:t>
      </w:r>
      <w:r w:rsidR="00C65218" w:rsidRPr="00D97F92">
        <w:rPr>
          <w:rFonts w:asciiTheme="minorHAnsi" w:hAnsiTheme="minorHAnsi" w:cstheme="minorHAnsi"/>
          <w:sz w:val="24"/>
          <w:szCs w:val="24"/>
        </w:rPr>
        <w:tab/>
      </w:r>
      <w:r w:rsidR="00791D57" w:rsidRPr="00D97F92">
        <w:rPr>
          <w:rFonts w:asciiTheme="minorHAnsi" w:hAnsiTheme="minorHAnsi" w:cstheme="minorHAnsi"/>
          <w:sz w:val="24"/>
          <w:szCs w:val="24"/>
        </w:rPr>
        <w:tab/>
      </w:r>
      <w:r w:rsidR="00791D57" w:rsidRPr="00D97F92">
        <w:rPr>
          <w:rFonts w:asciiTheme="minorHAnsi" w:hAnsiTheme="minorHAnsi" w:cstheme="minorHAnsi"/>
          <w:sz w:val="24"/>
          <w:szCs w:val="24"/>
        </w:rPr>
        <w:tab/>
      </w:r>
      <w:r w:rsidR="00791D57" w:rsidRPr="00D97F92">
        <w:rPr>
          <w:rFonts w:asciiTheme="minorHAnsi" w:hAnsiTheme="minorHAnsi" w:cstheme="minorHAnsi"/>
          <w:sz w:val="24"/>
          <w:szCs w:val="24"/>
        </w:rPr>
        <w:tab/>
      </w:r>
      <w:r w:rsidR="00C65218" w:rsidRPr="00D97F92">
        <w:rPr>
          <w:rFonts w:asciiTheme="minorHAnsi" w:hAnsiTheme="minorHAnsi" w:cstheme="minorHAnsi"/>
          <w:sz w:val="24"/>
          <w:szCs w:val="24"/>
        </w:rPr>
        <w:tab/>
      </w:r>
      <w:r w:rsidR="00C65218" w:rsidRPr="00D97F92">
        <w:rPr>
          <w:rFonts w:asciiTheme="minorHAnsi" w:hAnsiTheme="minorHAnsi" w:cstheme="minorHAnsi"/>
          <w:sz w:val="24"/>
          <w:szCs w:val="24"/>
        </w:rPr>
        <w:tab/>
      </w:r>
      <w:r w:rsidR="00C65218" w:rsidRPr="00D97F92">
        <w:rPr>
          <w:rFonts w:asciiTheme="minorHAnsi" w:hAnsiTheme="minorHAnsi" w:cstheme="minorHAnsi"/>
          <w:sz w:val="24"/>
          <w:szCs w:val="24"/>
        </w:rPr>
        <w:tab/>
        <w:t>Name:</w:t>
      </w:r>
      <w:r w:rsidR="00C65218" w:rsidRPr="00D97F92">
        <w:rPr>
          <w:rFonts w:asciiTheme="minorHAnsi" w:hAnsiTheme="minorHAnsi" w:cstheme="minorHAnsi"/>
          <w:sz w:val="24"/>
          <w:szCs w:val="24"/>
        </w:rPr>
        <w:tab/>
      </w:r>
    </w:p>
    <w:p w14:paraId="2E799E52" w14:textId="0447AA2E" w:rsidR="00F61F58" w:rsidRPr="00D97F92" w:rsidRDefault="00C65218" w:rsidP="00713705">
      <w:pPr>
        <w:widowControl w:val="0"/>
        <w:autoSpaceDE w:val="0"/>
        <w:autoSpaceDN w:val="0"/>
        <w:adjustRightInd w:val="0"/>
        <w:spacing w:after="0"/>
        <w:jc w:val="both"/>
        <w:rPr>
          <w:rFonts w:asciiTheme="minorHAnsi" w:hAnsiTheme="minorHAnsi" w:cstheme="minorHAnsi"/>
          <w:color w:val="C00000"/>
          <w:sz w:val="24"/>
          <w:szCs w:val="24"/>
        </w:rPr>
      </w:pPr>
      <w:r w:rsidRPr="00D97F92">
        <w:rPr>
          <w:rFonts w:asciiTheme="minorHAnsi" w:hAnsiTheme="minorHAnsi" w:cstheme="minorHAnsi"/>
          <w:sz w:val="24"/>
          <w:szCs w:val="24"/>
        </w:rPr>
        <w:t>Title:</w:t>
      </w:r>
      <w:r w:rsidRPr="00D97F92">
        <w:rPr>
          <w:rFonts w:asciiTheme="minorHAnsi" w:hAnsiTheme="minorHAnsi" w:cstheme="minorHAnsi"/>
          <w:sz w:val="24"/>
          <w:szCs w:val="24"/>
        </w:rPr>
        <w:tab/>
      </w:r>
      <w:r w:rsidR="005F4B58" w:rsidRPr="00D97F92">
        <w:rPr>
          <w:rFonts w:asciiTheme="minorHAnsi" w:hAnsiTheme="minorHAnsi" w:cstheme="minorHAnsi"/>
          <w:sz w:val="24"/>
          <w:szCs w:val="24"/>
        </w:rPr>
        <w:t>Shareholder</w:t>
      </w:r>
      <w:r w:rsidRPr="00D97F92">
        <w:rPr>
          <w:rFonts w:asciiTheme="minorHAnsi" w:hAnsiTheme="minorHAnsi" w:cstheme="minorHAnsi"/>
          <w:sz w:val="24"/>
          <w:szCs w:val="24"/>
        </w:rPr>
        <w:tab/>
      </w:r>
      <w:r w:rsidRPr="00D97F92">
        <w:rPr>
          <w:rFonts w:asciiTheme="minorHAnsi" w:hAnsiTheme="minorHAnsi" w:cstheme="minorHAnsi"/>
          <w:sz w:val="24"/>
          <w:szCs w:val="24"/>
        </w:rPr>
        <w:tab/>
      </w:r>
      <w:r w:rsidRPr="00D97F92">
        <w:rPr>
          <w:rFonts w:asciiTheme="minorHAnsi" w:hAnsiTheme="minorHAnsi" w:cstheme="minorHAnsi"/>
          <w:sz w:val="24"/>
          <w:szCs w:val="24"/>
        </w:rPr>
        <w:tab/>
      </w:r>
      <w:r w:rsidRPr="00D97F92">
        <w:rPr>
          <w:rFonts w:asciiTheme="minorHAnsi" w:hAnsiTheme="minorHAnsi" w:cstheme="minorHAnsi"/>
          <w:sz w:val="24"/>
          <w:szCs w:val="24"/>
        </w:rPr>
        <w:tab/>
      </w:r>
      <w:r w:rsidRPr="00D97F92">
        <w:rPr>
          <w:rFonts w:asciiTheme="minorHAnsi" w:hAnsiTheme="minorHAnsi" w:cstheme="minorHAnsi"/>
          <w:sz w:val="24"/>
          <w:szCs w:val="24"/>
        </w:rPr>
        <w:tab/>
      </w:r>
      <w:r w:rsidR="00F61F58" w:rsidRPr="00D97F92">
        <w:rPr>
          <w:rFonts w:asciiTheme="minorHAnsi" w:hAnsiTheme="minorHAnsi" w:cstheme="minorHAnsi"/>
          <w:sz w:val="24"/>
          <w:szCs w:val="24"/>
        </w:rPr>
        <w:t xml:space="preserve">Title: </w:t>
      </w:r>
      <w:r w:rsidRPr="00D97F92">
        <w:rPr>
          <w:rFonts w:asciiTheme="minorHAnsi" w:hAnsiTheme="minorHAnsi" w:cstheme="minorHAnsi"/>
          <w:sz w:val="24"/>
          <w:szCs w:val="24"/>
        </w:rPr>
        <w:tab/>
      </w:r>
      <w:r w:rsidR="005F4B58" w:rsidRPr="00D97F92">
        <w:rPr>
          <w:rFonts w:asciiTheme="minorHAnsi" w:hAnsiTheme="minorHAnsi" w:cstheme="minorHAnsi"/>
          <w:sz w:val="24"/>
          <w:szCs w:val="24"/>
        </w:rPr>
        <w:t>Shareholder</w:t>
      </w:r>
    </w:p>
    <w:p w14:paraId="44CAEA48" w14:textId="3506C84D" w:rsidR="00F61F58" w:rsidRPr="00D97F92" w:rsidRDefault="003C1AFD" w:rsidP="00713705">
      <w:pPr>
        <w:widowControl w:val="0"/>
        <w:autoSpaceDE w:val="0"/>
        <w:autoSpaceDN w:val="0"/>
        <w:adjustRightInd w:val="0"/>
        <w:spacing w:after="0"/>
        <w:jc w:val="both"/>
        <w:rPr>
          <w:rFonts w:asciiTheme="minorHAnsi" w:hAnsiTheme="minorHAnsi" w:cstheme="minorHAnsi"/>
          <w:color w:val="C00000"/>
          <w:sz w:val="24"/>
          <w:szCs w:val="24"/>
        </w:rPr>
      </w:pPr>
      <w:r w:rsidRPr="00D97F92">
        <w:rPr>
          <w:rFonts w:asciiTheme="minorHAnsi" w:hAnsiTheme="minorHAnsi" w:cstheme="minorHAnsi"/>
          <w:sz w:val="24"/>
          <w:szCs w:val="24"/>
        </w:rPr>
        <w:t>Date:</w:t>
      </w:r>
      <w:r w:rsidR="00C65218" w:rsidRPr="00D97F92">
        <w:rPr>
          <w:rFonts w:asciiTheme="minorHAnsi" w:hAnsiTheme="minorHAnsi" w:cstheme="minorHAnsi"/>
          <w:color w:val="C00000"/>
          <w:sz w:val="24"/>
          <w:szCs w:val="24"/>
        </w:rPr>
        <w:tab/>
      </w:r>
      <w:r w:rsidR="00F61F58" w:rsidRPr="00D97F92">
        <w:rPr>
          <w:rFonts w:asciiTheme="minorHAnsi" w:hAnsiTheme="minorHAnsi" w:cstheme="minorHAnsi"/>
          <w:color w:val="C00000"/>
          <w:sz w:val="24"/>
          <w:szCs w:val="24"/>
        </w:rPr>
        <w:tab/>
      </w:r>
      <w:r w:rsidR="00F61F58" w:rsidRPr="00D97F92">
        <w:rPr>
          <w:rFonts w:asciiTheme="minorHAnsi" w:hAnsiTheme="minorHAnsi" w:cstheme="minorHAnsi"/>
          <w:color w:val="C00000"/>
          <w:sz w:val="24"/>
          <w:szCs w:val="24"/>
        </w:rPr>
        <w:tab/>
      </w:r>
      <w:r w:rsidR="00F61F58" w:rsidRPr="00D97F92">
        <w:rPr>
          <w:rFonts w:asciiTheme="minorHAnsi" w:hAnsiTheme="minorHAnsi" w:cstheme="minorHAnsi"/>
          <w:color w:val="C00000"/>
          <w:sz w:val="24"/>
          <w:szCs w:val="24"/>
        </w:rPr>
        <w:tab/>
      </w:r>
      <w:r w:rsidR="00F61F58" w:rsidRPr="00D97F92">
        <w:rPr>
          <w:rFonts w:asciiTheme="minorHAnsi" w:hAnsiTheme="minorHAnsi" w:cstheme="minorHAnsi"/>
          <w:color w:val="C00000"/>
          <w:sz w:val="24"/>
          <w:szCs w:val="24"/>
        </w:rPr>
        <w:tab/>
      </w:r>
      <w:r w:rsidR="00F61F58" w:rsidRPr="00D97F92">
        <w:rPr>
          <w:rFonts w:asciiTheme="minorHAnsi" w:hAnsiTheme="minorHAnsi" w:cstheme="minorHAnsi"/>
          <w:color w:val="C00000"/>
          <w:sz w:val="24"/>
          <w:szCs w:val="24"/>
        </w:rPr>
        <w:tab/>
      </w:r>
      <w:r w:rsidR="00791D57" w:rsidRPr="00D97F92">
        <w:rPr>
          <w:rFonts w:asciiTheme="minorHAnsi" w:hAnsiTheme="minorHAnsi" w:cstheme="minorHAnsi"/>
          <w:color w:val="C00000"/>
          <w:sz w:val="24"/>
          <w:szCs w:val="24"/>
        </w:rPr>
        <w:tab/>
      </w:r>
      <w:r w:rsidR="00F61F58" w:rsidRPr="00D97F92">
        <w:rPr>
          <w:rFonts w:asciiTheme="minorHAnsi" w:hAnsiTheme="minorHAnsi" w:cstheme="minorHAnsi"/>
          <w:sz w:val="24"/>
          <w:szCs w:val="24"/>
        </w:rPr>
        <w:t>Date:</w:t>
      </w:r>
      <w:r w:rsidR="00F61F58" w:rsidRPr="00D97F92">
        <w:rPr>
          <w:rFonts w:asciiTheme="minorHAnsi" w:hAnsiTheme="minorHAnsi" w:cstheme="minorHAnsi"/>
          <w:color w:val="C00000"/>
          <w:sz w:val="24"/>
          <w:szCs w:val="24"/>
        </w:rPr>
        <w:t xml:space="preserve"> </w:t>
      </w:r>
      <w:r w:rsidR="00C65218" w:rsidRPr="00D97F92">
        <w:rPr>
          <w:rFonts w:asciiTheme="minorHAnsi" w:hAnsiTheme="minorHAnsi" w:cstheme="minorHAnsi"/>
          <w:color w:val="C00000"/>
          <w:sz w:val="24"/>
          <w:szCs w:val="24"/>
        </w:rPr>
        <w:tab/>
      </w:r>
    </w:p>
    <w:p w14:paraId="1A4A1D4A" w14:textId="77777777" w:rsidR="00B62A91" w:rsidRPr="00D97F92" w:rsidRDefault="00B62A91" w:rsidP="00713705">
      <w:pPr>
        <w:widowControl w:val="0"/>
        <w:autoSpaceDE w:val="0"/>
        <w:autoSpaceDN w:val="0"/>
        <w:adjustRightInd w:val="0"/>
        <w:spacing w:after="0"/>
        <w:jc w:val="both"/>
        <w:rPr>
          <w:rFonts w:asciiTheme="minorHAnsi" w:hAnsiTheme="minorHAnsi" w:cstheme="minorHAnsi"/>
          <w:sz w:val="24"/>
          <w:szCs w:val="24"/>
        </w:rPr>
      </w:pPr>
    </w:p>
    <w:p w14:paraId="3097D024" w14:textId="6721E48F" w:rsidR="007856AA" w:rsidRPr="00D97F92" w:rsidRDefault="00F61F58" w:rsidP="00713705">
      <w:pPr>
        <w:widowControl w:val="0"/>
        <w:autoSpaceDE w:val="0"/>
        <w:autoSpaceDN w:val="0"/>
        <w:adjustRightInd w:val="0"/>
        <w:spacing w:after="0"/>
        <w:jc w:val="both"/>
        <w:rPr>
          <w:rFonts w:asciiTheme="minorHAnsi" w:hAnsiTheme="minorHAnsi" w:cstheme="minorHAnsi"/>
          <w:color w:val="C00000"/>
          <w:sz w:val="24"/>
          <w:szCs w:val="24"/>
        </w:rPr>
      </w:pPr>
      <w:r w:rsidRPr="00D97F92">
        <w:rPr>
          <w:rFonts w:asciiTheme="minorHAnsi" w:hAnsiTheme="minorHAnsi" w:cstheme="minorHAnsi"/>
          <w:sz w:val="24"/>
          <w:szCs w:val="24"/>
        </w:rPr>
        <w:t>S</w:t>
      </w:r>
      <w:r w:rsidR="00A720FB" w:rsidRPr="00D97F92">
        <w:rPr>
          <w:rFonts w:asciiTheme="minorHAnsi" w:hAnsiTheme="minorHAnsi" w:cstheme="minorHAnsi"/>
          <w:sz w:val="24"/>
          <w:szCs w:val="24"/>
        </w:rPr>
        <w:t>ignature</w:t>
      </w:r>
      <w:r w:rsidR="00713705" w:rsidRPr="00D97F92">
        <w:rPr>
          <w:rFonts w:asciiTheme="minorHAnsi" w:hAnsiTheme="minorHAnsi" w:cstheme="minorHAnsi"/>
          <w:sz w:val="24"/>
          <w:szCs w:val="24"/>
        </w:rPr>
        <w:tab/>
      </w:r>
      <w:r w:rsidRPr="00D97F92">
        <w:rPr>
          <w:rFonts w:asciiTheme="minorHAnsi" w:hAnsiTheme="minorHAnsi" w:cstheme="minorHAnsi"/>
          <w:sz w:val="24"/>
          <w:szCs w:val="24"/>
        </w:rPr>
        <w:tab/>
      </w:r>
      <w:r w:rsidRPr="00D97F92">
        <w:rPr>
          <w:rFonts w:asciiTheme="minorHAnsi" w:hAnsiTheme="minorHAnsi" w:cstheme="minorHAnsi"/>
          <w:sz w:val="24"/>
          <w:szCs w:val="24"/>
        </w:rPr>
        <w:tab/>
      </w:r>
      <w:r w:rsidRPr="00D97F92">
        <w:rPr>
          <w:rFonts w:asciiTheme="minorHAnsi" w:hAnsiTheme="minorHAnsi" w:cstheme="minorHAnsi"/>
          <w:sz w:val="24"/>
          <w:szCs w:val="24"/>
        </w:rPr>
        <w:tab/>
      </w:r>
      <w:r w:rsidRPr="00D97F92">
        <w:rPr>
          <w:rFonts w:asciiTheme="minorHAnsi" w:hAnsiTheme="minorHAnsi" w:cstheme="minorHAnsi"/>
          <w:sz w:val="24"/>
          <w:szCs w:val="24"/>
        </w:rPr>
        <w:tab/>
      </w:r>
      <w:r w:rsidRPr="00D97F92">
        <w:rPr>
          <w:rFonts w:asciiTheme="minorHAnsi" w:hAnsiTheme="minorHAnsi" w:cstheme="minorHAnsi"/>
          <w:sz w:val="24"/>
          <w:szCs w:val="24"/>
        </w:rPr>
        <w:tab/>
      </w:r>
      <w:proofErr w:type="spellStart"/>
      <w:r w:rsidRPr="00D97F92">
        <w:rPr>
          <w:rFonts w:asciiTheme="minorHAnsi" w:hAnsiTheme="minorHAnsi" w:cstheme="minorHAnsi"/>
          <w:sz w:val="24"/>
          <w:szCs w:val="24"/>
        </w:rPr>
        <w:t>Signature</w:t>
      </w:r>
      <w:proofErr w:type="spellEnd"/>
    </w:p>
    <w:sectPr w:rsidR="007856AA" w:rsidRPr="00D97F92" w:rsidSect="001F7279">
      <w:footerReference w:type="default" r:id="rId8"/>
      <w:footerReference w:type="first" r:id="rId9"/>
      <w:pgSz w:w="11906" w:h="16838" w:code="9"/>
      <w:pgMar w:top="993" w:right="1418" w:bottom="2552" w:left="1418"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2E8E" w14:textId="77777777" w:rsidR="001F7279" w:rsidRDefault="001F7279" w:rsidP="00802043">
      <w:pPr>
        <w:spacing w:after="0" w:line="240" w:lineRule="auto"/>
      </w:pPr>
      <w:r>
        <w:separator/>
      </w:r>
    </w:p>
  </w:endnote>
  <w:endnote w:type="continuationSeparator" w:id="0">
    <w:p w14:paraId="0DC5ED44" w14:textId="77777777" w:rsidR="001F7279" w:rsidRDefault="001F7279" w:rsidP="0080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AE0A" w14:textId="77777777" w:rsidR="007473D1" w:rsidRPr="00454008" w:rsidRDefault="007473D1" w:rsidP="00D17824">
    <w:pPr>
      <w:pStyle w:val="NoSpacing"/>
    </w:pPr>
  </w:p>
  <w:p w14:paraId="2925B457" w14:textId="77777777" w:rsidR="007473D1" w:rsidRDefault="007473D1" w:rsidP="00D17824">
    <w:pPr>
      <w:pStyle w:val="Footer"/>
    </w:pPr>
  </w:p>
  <w:p w14:paraId="26842714" w14:textId="77777777" w:rsidR="007473D1" w:rsidRDefault="007473D1" w:rsidP="00D17824">
    <w:pPr>
      <w:pStyle w:val="NoSpacing"/>
    </w:pPr>
    <w:r w:rsidRPr="005C6040">
      <w:rPr>
        <w:u w:color="000000"/>
      </w:rPr>
      <w:t xml:space="preserve"> </w:t>
    </w:r>
  </w:p>
  <w:p w14:paraId="36DBE9F5" w14:textId="77777777" w:rsidR="007473D1" w:rsidRDefault="007473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5FCE" w14:textId="77777777" w:rsidR="007473D1" w:rsidRDefault="007473D1">
    <w:pPr>
      <w:pStyle w:val="Footer"/>
    </w:pPr>
    <w:r>
      <w:rPr>
        <w:noProof/>
        <w:lang w:val="en-IN" w:eastAsia="en-IN"/>
      </w:rPr>
      <mc:AlternateContent>
        <mc:Choice Requires="wpg">
          <w:drawing>
            <wp:anchor distT="0" distB="0" distL="114300" distR="114300" simplePos="0" relativeHeight="251658240" behindDoc="0" locked="0" layoutInCell="1" allowOverlap="1" wp14:anchorId="027CE443" wp14:editId="0C4D9AE3">
              <wp:simplePos x="0" y="0"/>
              <wp:positionH relativeFrom="column">
                <wp:posOffset>-309880</wp:posOffset>
              </wp:positionH>
              <wp:positionV relativeFrom="paragraph">
                <wp:posOffset>-466725</wp:posOffset>
              </wp:positionV>
              <wp:extent cx="8094980" cy="1400810"/>
              <wp:effectExtent l="0" t="0" r="1270" b="889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4980" cy="1400810"/>
                        <a:chOff x="1219" y="14030"/>
                        <a:chExt cx="12748" cy="2206"/>
                      </a:xfrm>
                    </wpg:grpSpPr>
                    <wps:wsp>
                      <wps:cNvPr id="3" name="Text Box 7"/>
                      <wps:cNvSpPr txBox="1">
                        <a:spLocks noChangeArrowheads="1"/>
                      </wps:cNvSpPr>
                      <wps:spPr bwMode="auto">
                        <a:xfrm>
                          <a:off x="1975" y="14560"/>
                          <a:ext cx="11992" cy="1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BA0F4" w14:textId="77777777" w:rsidR="007473D1" w:rsidRPr="00EE1BD8" w:rsidRDefault="007473D1" w:rsidP="00C56BD0">
                            <w:pPr>
                              <w:spacing w:after="0"/>
                              <w:rPr>
                                <w:rFonts w:ascii="Century Gothic" w:hAnsi="Century Gothic"/>
                                <w:color w:val="262626"/>
                                <w:sz w:val="18"/>
                                <w:szCs w:val="18"/>
                              </w:rPr>
                            </w:pP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1219" y="14030"/>
                          <a:ext cx="11654"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3618A" w14:textId="77777777" w:rsidR="007473D1" w:rsidRPr="008C2900" w:rsidRDefault="007473D1" w:rsidP="00D17824">
                            <w:pPr>
                              <w:rPr>
                                <w:color w:val="FFFF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CE443" id="Group 6" o:spid="_x0000_s1026" style="position:absolute;margin-left:-24.4pt;margin-top:-36.75pt;width:637.4pt;height:110.3pt;z-index:251658240" coordorigin="1219,14030" coordsize="12748,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">
              <v:shapetype id="_x0000_t202" coordsize="21600,21600" o:spt="202" path="m,l,21600r21600,l21600,xe">
                <v:stroke joinstyle="miter"/>
                <v:path gradientshapeok="t" o:connecttype="rect"/>
              </v:shapetype>
              <v:shape id="Text Box 7" o:spid="_x0000_s1027" type="#_x0000_t202" style="position:absolute;left:1975;top:14560;width:1199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83BA0F4" w14:textId="77777777" w:rsidR="007473D1" w:rsidRPr="00EE1BD8" w:rsidRDefault="007473D1" w:rsidP="00C56BD0">
                      <w:pPr>
                        <w:spacing w:after="0"/>
                        <w:rPr>
                          <w:rFonts w:ascii="Century Gothic" w:hAnsi="Century Gothic"/>
                          <w:color w:val="262626"/>
                          <w:sz w:val="18"/>
                          <w:szCs w:val="18"/>
                        </w:rPr>
                      </w:pPr>
                    </w:p>
                  </w:txbxContent>
                </v:textbox>
              </v:shape>
              <v:shape id="Text Box 10" o:spid="_x0000_s1028" type="#_x0000_t202" style="position:absolute;left:1219;top:14030;width:11654;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63618A" w14:textId="77777777" w:rsidR="007473D1" w:rsidRPr="008C2900" w:rsidRDefault="007473D1" w:rsidP="00D17824">
                      <w:pPr>
                        <w:rPr>
                          <w:color w:val="FFFFFF"/>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4C03" w14:textId="77777777" w:rsidR="001F7279" w:rsidRDefault="001F7279" w:rsidP="00802043">
      <w:pPr>
        <w:spacing w:after="0" w:line="240" w:lineRule="auto"/>
      </w:pPr>
      <w:r>
        <w:separator/>
      </w:r>
    </w:p>
  </w:footnote>
  <w:footnote w:type="continuationSeparator" w:id="0">
    <w:p w14:paraId="0197F5E9" w14:textId="77777777" w:rsidR="001F7279" w:rsidRDefault="001F7279" w:rsidP="00802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3C13"/>
    <w:multiLevelType w:val="hybridMultilevel"/>
    <w:tmpl w:val="6A721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C775D4"/>
    <w:multiLevelType w:val="hybridMultilevel"/>
    <w:tmpl w:val="0CE042BA"/>
    <w:lvl w:ilvl="0" w:tplc="56FEDCC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97248"/>
    <w:multiLevelType w:val="hybridMultilevel"/>
    <w:tmpl w:val="94EEE09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08A7C6D"/>
    <w:multiLevelType w:val="hybridMultilevel"/>
    <w:tmpl w:val="7388A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F75341"/>
    <w:multiLevelType w:val="hybridMultilevel"/>
    <w:tmpl w:val="6758FD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255800"/>
    <w:multiLevelType w:val="hybridMultilevel"/>
    <w:tmpl w:val="6A7EC2E0"/>
    <w:lvl w:ilvl="0" w:tplc="1430E40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C7A6B"/>
    <w:multiLevelType w:val="hybridMultilevel"/>
    <w:tmpl w:val="1692441E"/>
    <w:lvl w:ilvl="0" w:tplc="F42E41BC">
      <w:start w:val="1"/>
      <w:numFmt w:val="bullet"/>
      <w:lvlText w:val="-"/>
      <w:lvlJc w:val="left"/>
      <w:pPr>
        <w:ind w:left="420" w:hanging="360"/>
      </w:pPr>
      <w:rPr>
        <w:rFonts w:ascii="Century Gothic" w:eastAsia="Calibri" w:hAnsi="Century Gothic" w:cs="Times New Roman" w:hint="default"/>
      </w:rPr>
    </w:lvl>
    <w:lvl w:ilvl="1" w:tplc="48090003" w:tentative="1">
      <w:start w:val="1"/>
      <w:numFmt w:val="bullet"/>
      <w:lvlText w:val="o"/>
      <w:lvlJc w:val="left"/>
      <w:pPr>
        <w:ind w:left="1140" w:hanging="360"/>
      </w:pPr>
      <w:rPr>
        <w:rFonts w:ascii="Courier New" w:hAnsi="Courier New" w:cs="Courier New" w:hint="default"/>
      </w:rPr>
    </w:lvl>
    <w:lvl w:ilvl="2" w:tplc="48090005" w:tentative="1">
      <w:start w:val="1"/>
      <w:numFmt w:val="bullet"/>
      <w:lvlText w:val=""/>
      <w:lvlJc w:val="left"/>
      <w:pPr>
        <w:ind w:left="1860" w:hanging="360"/>
      </w:pPr>
      <w:rPr>
        <w:rFonts w:ascii="Wingdings" w:hAnsi="Wingdings" w:hint="default"/>
      </w:rPr>
    </w:lvl>
    <w:lvl w:ilvl="3" w:tplc="48090001" w:tentative="1">
      <w:start w:val="1"/>
      <w:numFmt w:val="bullet"/>
      <w:lvlText w:val=""/>
      <w:lvlJc w:val="left"/>
      <w:pPr>
        <w:ind w:left="2580" w:hanging="360"/>
      </w:pPr>
      <w:rPr>
        <w:rFonts w:ascii="Symbol" w:hAnsi="Symbol" w:hint="default"/>
      </w:rPr>
    </w:lvl>
    <w:lvl w:ilvl="4" w:tplc="48090003" w:tentative="1">
      <w:start w:val="1"/>
      <w:numFmt w:val="bullet"/>
      <w:lvlText w:val="o"/>
      <w:lvlJc w:val="left"/>
      <w:pPr>
        <w:ind w:left="3300" w:hanging="360"/>
      </w:pPr>
      <w:rPr>
        <w:rFonts w:ascii="Courier New" w:hAnsi="Courier New" w:cs="Courier New" w:hint="default"/>
      </w:rPr>
    </w:lvl>
    <w:lvl w:ilvl="5" w:tplc="48090005" w:tentative="1">
      <w:start w:val="1"/>
      <w:numFmt w:val="bullet"/>
      <w:lvlText w:val=""/>
      <w:lvlJc w:val="left"/>
      <w:pPr>
        <w:ind w:left="4020" w:hanging="360"/>
      </w:pPr>
      <w:rPr>
        <w:rFonts w:ascii="Wingdings" w:hAnsi="Wingdings" w:hint="default"/>
      </w:rPr>
    </w:lvl>
    <w:lvl w:ilvl="6" w:tplc="48090001" w:tentative="1">
      <w:start w:val="1"/>
      <w:numFmt w:val="bullet"/>
      <w:lvlText w:val=""/>
      <w:lvlJc w:val="left"/>
      <w:pPr>
        <w:ind w:left="4740" w:hanging="360"/>
      </w:pPr>
      <w:rPr>
        <w:rFonts w:ascii="Symbol" w:hAnsi="Symbol" w:hint="default"/>
      </w:rPr>
    </w:lvl>
    <w:lvl w:ilvl="7" w:tplc="48090003" w:tentative="1">
      <w:start w:val="1"/>
      <w:numFmt w:val="bullet"/>
      <w:lvlText w:val="o"/>
      <w:lvlJc w:val="left"/>
      <w:pPr>
        <w:ind w:left="5460" w:hanging="360"/>
      </w:pPr>
      <w:rPr>
        <w:rFonts w:ascii="Courier New" w:hAnsi="Courier New" w:cs="Courier New" w:hint="default"/>
      </w:rPr>
    </w:lvl>
    <w:lvl w:ilvl="8" w:tplc="48090005" w:tentative="1">
      <w:start w:val="1"/>
      <w:numFmt w:val="bullet"/>
      <w:lvlText w:val=""/>
      <w:lvlJc w:val="left"/>
      <w:pPr>
        <w:ind w:left="6180" w:hanging="360"/>
      </w:pPr>
      <w:rPr>
        <w:rFonts w:ascii="Wingdings" w:hAnsi="Wingdings" w:hint="default"/>
      </w:rPr>
    </w:lvl>
  </w:abstractNum>
  <w:num w:numId="1" w16cid:durableId="305010789">
    <w:abstractNumId w:val="6"/>
  </w:num>
  <w:num w:numId="2" w16cid:durableId="1973510937">
    <w:abstractNumId w:val="2"/>
  </w:num>
  <w:num w:numId="3" w16cid:durableId="295333569">
    <w:abstractNumId w:val="4"/>
  </w:num>
  <w:num w:numId="4" w16cid:durableId="823818420">
    <w:abstractNumId w:val="1"/>
  </w:num>
  <w:num w:numId="5" w16cid:durableId="1285119208">
    <w:abstractNumId w:val="0"/>
  </w:num>
  <w:num w:numId="6" w16cid:durableId="1431312792">
    <w:abstractNumId w:val="5"/>
  </w:num>
  <w:num w:numId="7" w16cid:durableId="1860270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0f0f0f,#00b3f2,#004760,#8e0000,#004070,#005a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0NjEwNjE3MDU3NDdW0lEKTi0uzszPAykwqwUAFieUgSwAAAA="/>
  </w:docVars>
  <w:rsids>
    <w:rsidRoot w:val="00802043"/>
    <w:rsid w:val="0000223D"/>
    <w:rsid w:val="00015B55"/>
    <w:rsid w:val="00021558"/>
    <w:rsid w:val="000222E8"/>
    <w:rsid w:val="00026631"/>
    <w:rsid w:val="00031698"/>
    <w:rsid w:val="00032381"/>
    <w:rsid w:val="0004093E"/>
    <w:rsid w:val="000414F5"/>
    <w:rsid w:val="00041775"/>
    <w:rsid w:val="00041B6B"/>
    <w:rsid w:val="00051688"/>
    <w:rsid w:val="000545AB"/>
    <w:rsid w:val="0005738F"/>
    <w:rsid w:val="000715BF"/>
    <w:rsid w:val="00086611"/>
    <w:rsid w:val="00087A63"/>
    <w:rsid w:val="00087C40"/>
    <w:rsid w:val="0009419C"/>
    <w:rsid w:val="00096F39"/>
    <w:rsid w:val="000A40BD"/>
    <w:rsid w:val="000B4B65"/>
    <w:rsid w:val="000B529A"/>
    <w:rsid w:val="000C2B2A"/>
    <w:rsid w:val="000C318F"/>
    <w:rsid w:val="000C657A"/>
    <w:rsid w:val="000D7AF4"/>
    <w:rsid w:val="000E14D7"/>
    <w:rsid w:val="000E643F"/>
    <w:rsid w:val="000F4D8B"/>
    <w:rsid w:val="001055C6"/>
    <w:rsid w:val="00105735"/>
    <w:rsid w:val="001366B9"/>
    <w:rsid w:val="001613C2"/>
    <w:rsid w:val="00161D9D"/>
    <w:rsid w:val="001843D9"/>
    <w:rsid w:val="00195BF5"/>
    <w:rsid w:val="001A0EFE"/>
    <w:rsid w:val="001A5F4B"/>
    <w:rsid w:val="001B30FD"/>
    <w:rsid w:val="001B4293"/>
    <w:rsid w:val="001D3430"/>
    <w:rsid w:val="001E3020"/>
    <w:rsid w:val="001F7279"/>
    <w:rsid w:val="002803C3"/>
    <w:rsid w:val="002853AF"/>
    <w:rsid w:val="002974AF"/>
    <w:rsid w:val="002A05F4"/>
    <w:rsid w:val="002C5659"/>
    <w:rsid w:val="002F01C5"/>
    <w:rsid w:val="003208D1"/>
    <w:rsid w:val="0032419A"/>
    <w:rsid w:val="00341A00"/>
    <w:rsid w:val="00350FA9"/>
    <w:rsid w:val="003767ED"/>
    <w:rsid w:val="00394B87"/>
    <w:rsid w:val="0039622E"/>
    <w:rsid w:val="003B6C54"/>
    <w:rsid w:val="003C1AFD"/>
    <w:rsid w:val="003D7B97"/>
    <w:rsid w:val="0045447B"/>
    <w:rsid w:val="00464BEF"/>
    <w:rsid w:val="004661C4"/>
    <w:rsid w:val="00467DD5"/>
    <w:rsid w:val="00483DB4"/>
    <w:rsid w:val="004C534F"/>
    <w:rsid w:val="004D3E51"/>
    <w:rsid w:val="004F37A8"/>
    <w:rsid w:val="00526230"/>
    <w:rsid w:val="00551E75"/>
    <w:rsid w:val="005621EB"/>
    <w:rsid w:val="005A45C5"/>
    <w:rsid w:val="005D1AF5"/>
    <w:rsid w:val="005D761C"/>
    <w:rsid w:val="005E7C23"/>
    <w:rsid w:val="005F25B2"/>
    <w:rsid w:val="005F4B58"/>
    <w:rsid w:val="00600392"/>
    <w:rsid w:val="00616614"/>
    <w:rsid w:val="00647016"/>
    <w:rsid w:val="00654AED"/>
    <w:rsid w:val="006719F9"/>
    <w:rsid w:val="00683E17"/>
    <w:rsid w:val="00695CFB"/>
    <w:rsid w:val="006A31C6"/>
    <w:rsid w:val="006C065F"/>
    <w:rsid w:val="006D4225"/>
    <w:rsid w:val="006F3C8D"/>
    <w:rsid w:val="00700209"/>
    <w:rsid w:val="00713705"/>
    <w:rsid w:val="007473D1"/>
    <w:rsid w:val="00750D6D"/>
    <w:rsid w:val="00752801"/>
    <w:rsid w:val="00764B40"/>
    <w:rsid w:val="00767822"/>
    <w:rsid w:val="0077095C"/>
    <w:rsid w:val="00780B28"/>
    <w:rsid w:val="007856AA"/>
    <w:rsid w:val="00791D57"/>
    <w:rsid w:val="007B0429"/>
    <w:rsid w:val="007B1C6A"/>
    <w:rsid w:val="007B65A2"/>
    <w:rsid w:val="007C2C70"/>
    <w:rsid w:val="007D06CC"/>
    <w:rsid w:val="007E2AB8"/>
    <w:rsid w:val="00800F8A"/>
    <w:rsid w:val="00802043"/>
    <w:rsid w:val="00831595"/>
    <w:rsid w:val="008326E5"/>
    <w:rsid w:val="00832D53"/>
    <w:rsid w:val="008379B3"/>
    <w:rsid w:val="00844C8D"/>
    <w:rsid w:val="00866E07"/>
    <w:rsid w:val="008827D0"/>
    <w:rsid w:val="008C2900"/>
    <w:rsid w:val="008C2FE4"/>
    <w:rsid w:val="008D1D9B"/>
    <w:rsid w:val="008E15A3"/>
    <w:rsid w:val="009036D3"/>
    <w:rsid w:val="009046E3"/>
    <w:rsid w:val="00921E1D"/>
    <w:rsid w:val="009442E8"/>
    <w:rsid w:val="009448FD"/>
    <w:rsid w:val="00962284"/>
    <w:rsid w:val="00962780"/>
    <w:rsid w:val="00965214"/>
    <w:rsid w:val="00985053"/>
    <w:rsid w:val="009941C4"/>
    <w:rsid w:val="00995912"/>
    <w:rsid w:val="0099697C"/>
    <w:rsid w:val="009C4C56"/>
    <w:rsid w:val="009C6023"/>
    <w:rsid w:val="009D5C78"/>
    <w:rsid w:val="00A02177"/>
    <w:rsid w:val="00A10F8E"/>
    <w:rsid w:val="00A2026C"/>
    <w:rsid w:val="00A210D9"/>
    <w:rsid w:val="00A27E70"/>
    <w:rsid w:val="00A3030E"/>
    <w:rsid w:val="00A46D9A"/>
    <w:rsid w:val="00A57BEE"/>
    <w:rsid w:val="00A658F9"/>
    <w:rsid w:val="00A70803"/>
    <w:rsid w:val="00A71306"/>
    <w:rsid w:val="00A720FB"/>
    <w:rsid w:val="00A72D34"/>
    <w:rsid w:val="00A92324"/>
    <w:rsid w:val="00AA2AC5"/>
    <w:rsid w:val="00B00277"/>
    <w:rsid w:val="00B32BBC"/>
    <w:rsid w:val="00B375CA"/>
    <w:rsid w:val="00B458DB"/>
    <w:rsid w:val="00B45A98"/>
    <w:rsid w:val="00B518CE"/>
    <w:rsid w:val="00B55F65"/>
    <w:rsid w:val="00B572EF"/>
    <w:rsid w:val="00B62A91"/>
    <w:rsid w:val="00B70EDB"/>
    <w:rsid w:val="00B761A6"/>
    <w:rsid w:val="00B86A4E"/>
    <w:rsid w:val="00B91298"/>
    <w:rsid w:val="00BA2361"/>
    <w:rsid w:val="00BA6A6D"/>
    <w:rsid w:val="00BA7491"/>
    <w:rsid w:val="00BC4EC3"/>
    <w:rsid w:val="00BC640C"/>
    <w:rsid w:val="00BF477B"/>
    <w:rsid w:val="00BF5361"/>
    <w:rsid w:val="00C07E88"/>
    <w:rsid w:val="00C254F8"/>
    <w:rsid w:val="00C26653"/>
    <w:rsid w:val="00C4014F"/>
    <w:rsid w:val="00C40C99"/>
    <w:rsid w:val="00C55BD4"/>
    <w:rsid w:val="00C56BD0"/>
    <w:rsid w:val="00C57865"/>
    <w:rsid w:val="00C65218"/>
    <w:rsid w:val="00C74C6E"/>
    <w:rsid w:val="00C86EC2"/>
    <w:rsid w:val="00CC4E70"/>
    <w:rsid w:val="00CC67A9"/>
    <w:rsid w:val="00CD4EE9"/>
    <w:rsid w:val="00CD7065"/>
    <w:rsid w:val="00CF7979"/>
    <w:rsid w:val="00D0640C"/>
    <w:rsid w:val="00D17824"/>
    <w:rsid w:val="00D717D7"/>
    <w:rsid w:val="00D733C6"/>
    <w:rsid w:val="00D82DAD"/>
    <w:rsid w:val="00D97F92"/>
    <w:rsid w:val="00DB0EBF"/>
    <w:rsid w:val="00DB2A7D"/>
    <w:rsid w:val="00DC5F96"/>
    <w:rsid w:val="00DC72CD"/>
    <w:rsid w:val="00E0264E"/>
    <w:rsid w:val="00E0535C"/>
    <w:rsid w:val="00E10AA6"/>
    <w:rsid w:val="00E21252"/>
    <w:rsid w:val="00E239C3"/>
    <w:rsid w:val="00E42B89"/>
    <w:rsid w:val="00E52665"/>
    <w:rsid w:val="00E9210A"/>
    <w:rsid w:val="00EC0A56"/>
    <w:rsid w:val="00ED7408"/>
    <w:rsid w:val="00EE1BD8"/>
    <w:rsid w:val="00EF27BE"/>
    <w:rsid w:val="00EF64AE"/>
    <w:rsid w:val="00F056C5"/>
    <w:rsid w:val="00F06CB0"/>
    <w:rsid w:val="00F1241B"/>
    <w:rsid w:val="00F34546"/>
    <w:rsid w:val="00F352FB"/>
    <w:rsid w:val="00F43F78"/>
    <w:rsid w:val="00F506C6"/>
    <w:rsid w:val="00F61F58"/>
    <w:rsid w:val="00F72434"/>
    <w:rsid w:val="00FA0428"/>
    <w:rsid w:val="00FA069E"/>
    <w:rsid w:val="00FB2DA9"/>
    <w:rsid w:val="00FB71D3"/>
    <w:rsid w:val="00FD541B"/>
  </w:rsids>
  <m:mathPr>
    <m:mathFont m:val="Cambria Math"/>
    <m:brkBin m:val="before"/>
    <m:brkBinSub m:val="--"/>
    <m:smallFrac m:val="0"/>
    <m:dispDef/>
    <m:lMargin m:val="0"/>
    <m:rMargin m:val="0"/>
    <m:defJc m:val="centerGroup"/>
    <m:wrapIndent m:val="1440"/>
    <m:intLim m:val="subSup"/>
    <m:naryLim m:val="undOvr"/>
  </m:mathPr>
  <w:themeFontLang w:val="en-US" w:eastAsia="zh-HK"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f0f0f,#00b3f2,#004760,#8e0000,#004070,#005a9e"/>
    </o:shapedefaults>
    <o:shapelayout v:ext="edit">
      <o:idmap v:ext="edit" data="2"/>
    </o:shapelayout>
  </w:shapeDefaults>
  <w:decimalSymbol w:val="."/>
  <w:listSeparator w:val=","/>
  <w14:docId w14:val="7447F50D"/>
  <w15:docId w15:val="{F8F96C70-1C5A-4CB6-98F8-EC16F011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2E8"/>
    <w:pPr>
      <w:spacing w:after="200" w:line="276" w:lineRule="auto"/>
    </w:pPr>
    <w:rPr>
      <w:sz w:val="22"/>
      <w:szCs w:val="22"/>
      <w:lang w:val="en-AU" w:eastAsia="en-US"/>
    </w:rPr>
  </w:style>
  <w:style w:type="paragraph" w:styleId="Heading1">
    <w:name w:val="heading 1"/>
    <w:basedOn w:val="Normal"/>
    <w:link w:val="Heading1Char"/>
    <w:uiPriority w:val="9"/>
    <w:qFormat/>
    <w:rsid w:val="00A57BEE"/>
    <w:pPr>
      <w:keepNext/>
      <w:spacing w:after="0" w:line="240" w:lineRule="auto"/>
      <w:outlineLvl w:val="0"/>
    </w:pPr>
    <w:rPr>
      <w:rFonts w:ascii="Arial" w:hAnsi="Arial" w:cs="Arial"/>
      <w:b/>
      <w:bCs/>
      <w:kern w:val="36"/>
      <w:sz w:val="28"/>
      <w:szCs w:val="28"/>
      <w:lang w:val="en-US"/>
    </w:rPr>
  </w:style>
  <w:style w:type="paragraph" w:styleId="Heading3">
    <w:name w:val="heading 3"/>
    <w:basedOn w:val="Normal"/>
    <w:next w:val="Normal"/>
    <w:link w:val="Heading3Char"/>
    <w:uiPriority w:val="9"/>
    <w:semiHidden/>
    <w:unhideWhenUsed/>
    <w:qFormat/>
    <w:rsid w:val="00BA6A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0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2043"/>
    <w:rPr>
      <w:rFonts w:ascii="Tahoma" w:hAnsi="Tahoma" w:cs="Tahoma"/>
      <w:sz w:val="16"/>
      <w:szCs w:val="16"/>
    </w:rPr>
  </w:style>
  <w:style w:type="paragraph" w:styleId="Header">
    <w:name w:val="header"/>
    <w:basedOn w:val="Normal"/>
    <w:link w:val="HeaderChar"/>
    <w:uiPriority w:val="99"/>
    <w:unhideWhenUsed/>
    <w:rsid w:val="00802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043"/>
  </w:style>
  <w:style w:type="paragraph" w:styleId="Footer">
    <w:name w:val="footer"/>
    <w:basedOn w:val="Normal"/>
    <w:link w:val="FooterChar"/>
    <w:uiPriority w:val="99"/>
    <w:unhideWhenUsed/>
    <w:rsid w:val="00802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043"/>
  </w:style>
  <w:style w:type="paragraph" w:styleId="NoSpacing">
    <w:name w:val="No Spacing"/>
    <w:uiPriority w:val="1"/>
    <w:qFormat/>
    <w:rsid w:val="00802043"/>
    <w:rPr>
      <w:sz w:val="22"/>
      <w:szCs w:val="22"/>
      <w:lang w:val="en-AU" w:eastAsia="en-US"/>
    </w:rPr>
  </w:style>
  <w:style w:type="character" w:styleId="Hyperlink">
    <w:name w:val="Hyperlink"/>
    <w:uiPriority w:val="99"/>
    <w:unhideWhenUsed/>
    <w:rsid w:val="00350FA9"/>
    <w:rPr>
      <w:color w:val="0000FF"/>
      <w:u w:val="single"/>
    </w:rPr>
  </w:style>
  <w:style w:type="table" w:styleId="TableGrid">
    <w:name w:val="Table Grid"/>
    <w:basedOn w:val="TableNormal"/>
    <w:uiPriority w:val="59"/>
    <w:rsid w:val="00DB2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57BEE"/>
    <w:rPr>
      <w:rFonts w:ascii="Arial" w:hAnsi="Arial" w:cs="Arial"/>
      <w:b/>
      <w:bCs/>
      <w:kern w:val="36"/>
      <w:sz w:val="28"/>
      <w:szCs w:val="28"/>
      <w:lang w:val="en-US" w:eastAsia="en-US"/>
    </w:rPr>
  </w:style>
  <w:style w:type="paragraph" w:styleId="ListParagraph">
    <w:name w:val="List Paragraph"/>
    <w:basedOn w:val="Normal"/>
    <w:uiPriority w:val="34"/>
    <w:qFormat/>
    <w:rsid w:val="00A57BEE"/>
    <w:pPr>
      <w:spacing w:after="0" w:line="240" w:lineRule="auto"/>
      <w:ind w:left="720"/>
      <w:contextualSpacing/>
    </w:pPr>
    <w:rPr>
      <w:rFonts w:ascii="Times New Roman" w:eastAsia="SimSun" w:hAnsi="Times New Roman"/>
      <w:sz w:val="20"/>
      <w:szCs w:val="20"/>
      <w:lang w:val="en-US" w:eastAsia="zh-CN"/>
    </w:rPr>
  </w:style>
  <w:style w:type="character" w:styleId="CommentReference">
    <w:name w:val="annotation reference"/>
    <w:basedOn w:val="DefaultParagraphFont"/>
    <w:uiPriority w:val="99"/>
    <w:semiHidden/>
    <w:unhideWhenUsed/>
    <w:rsid w:val="00F1241B"/>
    <w:rPr>
      <w:sz w:val="16"/>
      <w:szCs w:val="16"/>
    </w:rPr>
  </w:style>
  <w:style w:type="paragraph" w:styleId="CommentText">
    <w:name w:val="annotation text"/>
    <w:basedOn w:val="Normal"/>
    <w:link w:val="CommentTextChar"/>
    <w:uiPriority w:val="99"/>
    <w:semiHidden/>
    <w:unhideWhenUsed/>
    <w:rsid w:val="00F1241B"/>
    <w:pPr>
      <w:spacing w:line="240" w:lineRule="auto"/>
    </w:pPr>
    <w:rPr>
      <w:sz w:val="20"/>
      <w:szCs w:val="20"/>
    </w:rPr>
  </w:style>
  <w:style w:type="character" w:customStyle="1" w:styleId="CommentTextChar">
    <w:name w:val="Comment Text Char"/>
    <w:basedOn w:val="DefaultParagraphFont"/>
    <w:link w:val="CommentText"/>
    <w:uiPriority w:val="99"/>
    <w:semiHidden/>
    <w:rsid w:val="00F1241B"/>
    <w:rPr>
      <w:lang w:val="en-AU" w:eastAsia="en-US"/>
    </w:rPr>
  </w:style>
  <w:style w:type="paragraph" w:styleId="CommentSubject">
    <w:name w:val="annotation subject"/>
    <w:basedOn w:val="CommentText"/>
    <w:next w:val="CommentText"/>
    <w:link w:val="CommentSubjectChar"/>
    <w:uiPriority w:val="99"/>
    <w:semiHidden/>
    <w:unhideWhenUsed/>
    <w:rsid w:val="00F1241B"/>
    <w:rPr>
      <w:b/>
      <w:bCs/>
    </w:rPr>
  </w:style>
  <w:style w:type="character" w:customStyle="1" w:styleId="CommentSubjectChar">
    <w:name w:val="Comment Subject Char"/>
    <w:basedOn w:val="CommentTextChar"/>
    <w:link w:val="CommentSubject"/>
    <w:uiPriority w:val="99"/>
    <w:semiHidden/>
    <w:rsid w:val="00F1241B"/>
    <w:rPr>
      <w:b/>
      <w:bCs/>
      <w:lang w:val="en-AU" w:eastAsia="en-US"/>
    </w:rPr>
  </w:style>
  <w:style w:type="paragraph" w:styleId="Revision">
    <w:name w:val="Revision"/>
    <w:hidden/>
    <w:uiPriority w:val="99"/>
    <w:semiHidden/>
    <w:rsid w:val="00105735"/>
    <w:rPr>
      <w:sz w:val="22"/>
      <w:szCs w:val="22"/>
      <w:lang w:val="en-AU" w:eastAsia="en-US"/>
    </w:rPr>
  </w:style>
  <w:style w:type="character" w:customStyle="1" w:styleId="Heading3Char">
    <w:name w:val="Heading 3 Char"/>
    <w:basedOn w:val="DefaultParagraphFont"/>
    <w:link w:val="Heading3"/>
    <w:uiPriority w:val="9"/>
    <w:semiHidden/>
    <w:rsid w:val="00BA6A6D"/>
    <w:rPr>
      <w:rFonts w:asciiTheme="majorHAnsi" w:eastAsiaTheme="majorEastAsia" w:hAnsiTheme="majorHAnsi" w:cstheme="majorBidi"/>
      <w:color w:val="243F60" w:themeColor="accent1" w:themeShade="7F"/>
      <w:sz w:val="24"/>
      <w:szCs w:val="24"/>
      <w:lang w:val="en-AU" w:eastAsia="en-US"/>
    </w:rPr>
  </w:style>
  <w:style w:type="character" w:customStyle="1" w:styleId="ui-provider">
    <w:name w:val="ui-provider"/>
    <w:basedOn w:val="DefaultParagraphFont"/>
    <w:rsid w:val="005F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977">
      <w:bodyDiv w:val="1"/>
      <w:marLeft w:val="0"/>
      <w:marRight w:val="0"/>
      <w:marTop w:val="0"/>
      <w:marBottom w:val="0"/>
      <w:divBdr>
        <w:top w:val="none" w:sz="0" w:space="0" w:color="auto"/>
        <w:left w:val="none" w:sz="0" w:space="0" w:color="auto"/>
        <w:bottom w:val="none" w:sz="0" w:space="0" w:color="auto"/>
        <w:right w:val="none" w:sz="0" w:space="0" w:color="auto"/>
      </w:divBdr>
      <w:divsChild>
        <w:div w:id="492601113">
          <w:marLeft w:val="0"/>
          <w:marRight w:val="0"/>
          <w:marTop w:val="0"/>
          <w:marBottom w:val="0"/>
          <w:divBdr>
            <w:top w:val="none" w:sz="0" w:space="0" w:color="auto"/>
            <w:left w:val="none" w:sz="0" w:space="0" w:color="auto"/>
            <w:bottom w:val="none" w:sz="0" w:space="0" w:color="auto"/>
            <w:right w:val="none" w:sz="0" w:space="0" w:color="auto"/>
          </w:divBdr>
          <w:divsChild>
            <w:div w:id="782572230">
              <w:marLeft w:val="0"/>
              <w:marRight w:val="0"/>
              <w:marTop w:val="0"/>
              <w:marBottom w:val="0"/>
              <w:divBdr>
                <w:top w:val="none" w:sz="0" w:space="0" w:color="auto"/>
                <w:left w:val="none" w:sz="0" w:space="0" w:color="auto"/>
                <w:bottom w:val="none" w:sz="0" w:space="0" w:color="auto"/>
                <w:right w:val="none" w:sz="0" w:space="0" w:color="auto"/>
              </w:divBdr>
              <w:divsChild>
                <w:div w:id="20664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082">
      <w:bodyDiv w:val="1"/>
      <w:marLeft w:val="0"/>
      <w:marRight w:val="0"/>
      <w:marTop w:val="0"/>
      <w:marBottom w:val="0"/>
      <w:divBdr>
        <w:top w:val="none" w:sz="0" w:space="0" w:color="auto"/>
        <w:left w:val="none" w:sz="0" w:space="0" w:color="auto"/>
        <w:bottom w:val="none" w:sz="0" w:space="0" w:color="auto"/>
        <w:right w:val="none" w:sz="0" w:space="0" w:color="auto"/>
      </w:divBdr>
    </w:div>
    <w:div w:id="607392391">
      <w:bodyDiv w:val="1"/>
      <w:marLeft w:val="0"/>
      <w:marRight w:val="0"/>
      <w:marTop w:val="0"/>
      <w:marBottom w:val="0"/>
      <w:divBdr>
        <w:top w:val="none" w:sz="0" w:space="0" w:color="auto"/>
        <w:left w:val="none" w:sz="0" w:space="0" w:color="auto"/>
        <w:bottom w:val="none" w:sz="0" w:space="0" w:color="auto"/>
        <w:right w:val="none" w:sz="0" w:space="0" w:color="auto"/>
      </w:divBdr>
    </w:div>
    <w:div w:id="18759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338D9-EF55-4F81-945D-5E77BEA0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3423</CharactersWithSpaces>
  <SharedDoc>false</SharedDoc>
  <HLinks>
    <vt:vector size="12" baseType="variant">
      <vt:variant>
        <vt:i4>5832743</vt:i4>
      </vt:variant>
      <vt:variant>
        <vt:i4>3</vt:i4>
      </vt:variant>
      <vt:variant>
        <vt:i4>0</vt:i4>
      </vt:variant>
      <vt:variant>
        <vt:i4>5</vt:i4>
      </vt:variant>
      <vt:variant>
        <vt:lpwstr>mailto:info@laservision.com.au</vt:lpwstr>
      </vt:variant>
      <vt:variant>
        <vt:lpwstr/>
      </vt:variant>
      <vt:variant>
        <vt:i4>5832743</vt:i4>
      </vt:variant>
      <vt:variant>
        <vt:i4>0</vt:i4>
      </vt:variant>
      <vt:variant>
        <vt:i4>0</vt:i4>
      </vt:variant>
      <vt:variant>
        <vt:i4>5</vt:i4>
      </vt:variant>
      <vt:variant>
        <vt:lpwstr>mailto:info@laservision.com.au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Goh</dc:creator>
  <cp:lastModifiedBy>Soman Umran</cp:lastModifiedBy>
  <cp:revision>7</cp:revision>
  <cp:lastPrinted>2019-04-08T10:37:00Z</cp:lastPrinted>
  <dcterms:created xsi:type="dcterms:W3CDTF">2023-08-08T12:51:00Z</dcterms:created>
  <dcterms:modified xsi:type="dcterms:W3CDTF">2024-03-06T05:55:00Z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PDM01">
    <vt:lpwstr>&lt;DocNumber&gt;4458610&lt;/DocNumber&gt;</vt:lpwstr>
  </property>
</Properties>
</file>